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90" w:rsidRPr="00D35A86" w:rsidRDefault="00D57690" w:rsidP="00D57690">
      <w:pPr>
        <w:jc w:val="center"/>
        <w:rPr>
          <w:b/>
          <w:sz w:val="32"/>
          <w:szCs w:val="32"/>
          <w:lang w:val="uk-UA"/>
        </w:rPr>
      </w:pPr>
      <w:r w:rsidRPr="00D35A86">
        <w:rPr>
          <w:noProof/>
          <w:sz w:val="32"/>
          <w:lang w:val="uk-UA" w:eastAsia="uk-UA"/>
        </w:rPr>
        <w:drawing>
          <wp:anchor distT="0" distB="0" distL="114300" distR="114300" simplePos="0" relativeHeight="251659264" behindDoc="1" locked="0" layoutInCell="1" allowOverlap="1" wp14:anchorId="32417FCB" wp14:editId="15D05B2E">
            <wp:simplePos x="0" y="0"/>
            <wp:positionH relativeFrom="margin">
              <wp:align>right</wp:align>
            </wp:positionH>
            <wp:positionV relativeFrom="paragraph">
              <wp:posOffset>0</wp:posOffset>
            </wp:positionV>
            <wp:extent cx="1904365" cy="1169670"/>
            <wp:effectExtent l="0" t="0" r="635" b="0"/>
            <wp:wrapThrough wrapText="bothSides">
              <wp:wrapPolygon edited="0">
                <wp:start x="0" y="0"/>
                <wp:lineTo x="0" y="21107"/>
                <wp:lineTo x="21391" y="21107"/>
                <wp:lineTo x="21391" y="0"/>
                <wp:lineTo x="0" y="0"/>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Інкоргаз лого 3.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169670"/>
                    </a:xfrm>
                    <a:prstGeom prst="rect">
                      <a:avLst/>
                    </a:prstGeom>
                  </pic:spPr>
                </pic:pic>
              </a:graphicData>
            </a:graphic>
          </wp:anchor>
        </w:drawing>
      </w:r>
    </w:p>
    <w:p w:rsidR="00D57690" w:rsidRPr="00D35A86" w:rsidRDefault="00D57690" w:rsidP="00D57690">
      <w:pPr>
        <w:jc w:val="center"/>
        <w:rPr>
          <w:b/>
          <w:sz w:val="32"/>
          <w:szCs w:val="32"/>
          <w:lang w:val="uk-UA"/>
        </w:rPr>
      </w:pPr>
    </w:p>
    <w:p w:rsidR="00D57690" w:rsidRPr="00D35A86" w:rsidRDefault="00D57690" w:rsidP="00D57690">
      <w:pPr>
        <w:jc w:val="center"/>
        <w:rPr>
          <w:b/>
          <w:sz w:val="32"/>
          <w:szCs w:val="32"/>
          <w:lang w:val="uk-UA"/>
        </w:rPr>
      </w:pPr>
    </w:p>
    <w:p w:rsidR="00D57690" w:rsidRPr="00D35A86" w:rsidRDefault="00D57690" w:rsidP="00D57690">
      <w:pPr>
        <w:jc w:val="center"/>
        <w:rPr>
          <w:b/>
          <w:sz w:val="32"/>
          <w:szCs w:val="32"/>
          <w:lang w:val="uk-UA"/>
        </w:rPr>
      </w:pPr>
    </w:p>
    <w:p w:rsidR="00D57690" w:rsidRPr="00D35A86" w:rsidRDefault="00D57690" w:rsidP="00D57690">
      <w:pPr>
        <w:jc w:val="center"/>
        <w:rPr>
          <w:b/>
          <w:sz w:val="32"/>
          <w:szCs w:val="32"/>
          <w:lang w:val="uk-UA"/>
        </w:rPr>
      </w:pPr>
    </w:p>
    <w:p w:rsidR="00A369EC" w:rsidRDefault="00A369EC" w:rsidP="00A369EC">
      <w:pPr>
        <w:jc w:val="center"/>
        <w:rPr>
          <w:b/>
          <w:sz w:val="32"/>
          <w:szCs w:val="32"/>
          <w:lang w:val="uk-UA"/>
        </w:rPr>
      </w:pPr>
      <w:r>
        <w:rPr>
          <w:b/>
          <w:sz w:val="32"/>
          <w:szCs w:val="32"/>
          <w:lang w:val="uk-UA"/>
        </w:rPr>
        <w:t>АНКЕТА НЕПОБУТОВОГО СПОЖИВАЧА ПРИРОДНОГО ГАЗУ</w:t>
      </w:r>
    </w:p>
    <w:p w:rsidR="00A369EC" w:rsidRDefault="00A369EC" w:rsidP="00A369EC">
      <w:pPr>
        <w:jc w:val="center"/>
        <w:rPr>
          <w:b/>
          <w:sz w:val="32"/>
          <w:szCs w:val="32"/>
          <w:lang w:val="uk-UA"/>
        </w:rPr>
      </w:pPr>
    </w:p>
    <w:tbl>
      <w:tblPr>
        <w:tblStyle w:val="ab"/>
        <w:tblpPr w:leftFromText="180" w:rightFromText="180" w:vertAnchor="text" w:horzAnchor="margin" w:tblpY="722"/>
        <w:tblW w:w="10060" w:type="dxa"/>
        <w:tblLook w:val="05A0" w:firstRow="1" w:lastRow="0" w:firstColumn="1" w:lastColumn="1" w:noHBand="0" w:noVBand="1"/>
      </w:tblPr>
      <w:tblGrid>
        <w:gridCol w:w="4390"/>
        <w:gridCol w:w="5670"/>
      </w:tblGrid>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Повна назва підприємства: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A369EC" w:rsidRDefault="00A369EC">
            <w:pPr>
              <w:rPr>
                <w:b/>
                <w:noProof/>
                <w:sz w:val="24"/>
                <w:szCs w:val="24"/>
              </w:rPr>
            </w:pPr>
            <w:r>
              <w:rPr>
                <w:b/>
                <w:noProof/>
                <w:sz w:val="24"/>
                <w:szCs w:val="24"/>
                <w:lang w:val="uk-UA"/>
              </w:rPr>
              <w:fldChar w:fldCharType="begin">
                <w:ffData>
                  <w:name w:val="ПовнаНазва"/>
                  <w:enabled/>
                  <w:calcOnExit w:val="0"/>
                  <w:textInput/>
                </w:ffData>
              </w:fldChar>
            </w:r>
            <w:bookmarkStart w:id="0" w:name="ПовнаНазва"/>
            <w:r>
              <w:rPr>
                <w:b/>
                <w:noProof/>
                <w:sz w:val="24"/>
                <w:szCs w:val="24"/>
                <w:lang w:val="uk-UA"/>
              </w:rPr>
              <w:instrText xml:space="preserve"> FORMTEXT </w:instrText>
            </w:r>
            <w:r>
              <w:rPr>
                <w:b/>
                <w:noProof/>
                <w:sz w:val="24"/>
                <w:szCs w:val="24"/>
                <w:lang w:val="uk-UA"/>
              </w:rPr>
            </w:r>
            <w:r>
              <w:rPr>
                <w:b/>
                <w:noProof/>
                <w:sz w:val="24"/>
                <w:szCs w:val="24"/>
                <w:lang w:val="uk-UA"/>
              </w:rPr>
              <w:fldChar w:fldCharType="separate"/>
            </w:r>
            <w:bookmarkStart w:id="1" w:name="_GoBack"/>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bookmarkEnd w:id="1"/>
            <w:r>
              <w:fldChar w:fldCharType="end"/>
            </w:r>
            <w:bookmarkEnd w:id="0"/>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Скорочена назва підприємства:</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spacing w:line="276" w:lineRule="auto"/>
              <w:rPr>
                <w:b/>
                <w:sz w:val="24"/>
                <w:szCs w:val="24"/>
                <w:lang w:val="uk-UA"/>
              </w:rPr>
            </w:pPr>
            <w:r>
              <w:rPr>
                <w:b/>
                <w:sz w:val="24"/>
                <w:szCs w:val="24"/>
                <w:lang w:val="uk-UA"/>
              </w:rPr>
              <w:fldChar w:fldCharType="begin">
                <w:ffData>
                  <w:name w:val="СкороченаНазва"/>
                  <w:enabled/>
                  <w:calcOnExit w:val="0"/>
                  <w:textInput/>
                </w:ffData>
              </w:fldChar>
            </w:r>
            <w:bookmarkStart w:id="2" w:name="СкороченаНазва"/>
            <w:r>
              <w:rPr>
                <w:b/>
                <w:sz w:val="24"/>
                <w:szCs w:val="24"/>
                <w:lang w:val="uk-UA"/>
              </w:rPr>
              <w:instrText xml:space="preserve"> FORMTEXT </w:instrText>
            </w:r>
            <w:r>
              <w:rPr>
                <w:b/>
                <w:sz w:val="24"/>
                <w:szCs w:val="24"/>
                <w:lang w:val="uk-UA"/>
              </w:rPr>
            </w:r>
            <w:r>
              <w:rPr>
                <w:b/>
                <w:sz w:val="24"/>
                <w:szCs w:val="24"/>
                <w:lang w:val="uk-UA"/>
              </w:rPr>
              <w:fldChar w:fldCharType="separate"/>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fldChar w:fldCharType="end"/>
            </w:r>
            <w:bookmarkEnd w:id="2"/>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Місцезнаходження (юридична адреса):</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spacing w:line="276" w:lineRule="auto"/>
              <w:rPr>
                <w:sz w:val="24"/>
                <w:szCs w:val="24"/>
              </w:rPr>
            </w:pPr>
            <w:r>
              <w:rPr>
                <w:sz w:val="24"/>
                <w:szCs w:val="24"/>
              </w:rPr>
              <w:fldChar w:fldCharType="begin">
                <w:ffData>
                  <w:name w:val="ЮрАдреса"/>
                  <w:enabled/>
                  <w:calcOnExit w:val="0"/>
                  <w:textInput/>
                </w:ffData>
              </w:fldChar>
            </w:r>
            <w:bookmarkStart w:id="3" w:name="ЮрАдреса"/>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0466E6">
            <w:pPr>
              <w:rPr>
                <w:rFonts w:cs="Arial"/>
                <w:b/>
                <w:lang w:val="uk-UA"/>
              </w:rPr>
            </w:pPr>
            <w:r>
              <w:rPr>
                <w:rFonts w:cs="Arial"/>
                <w:b/>
                <w:lang w:val="uk-UA"/>
              </w:rPr>
              <w:t>Поштова адреса</w:t>
            </w:r>
            <w:r w:rsidR="00A369EC">
              <w:rPr>
                <w:rFonts w:cs="Arial"/>
                <w:b/>
                <w:lang w:val="uk-UA"/>
              </w:rPr>
              <w:t>:</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spacing w:line="276" w:lineRule="auto"/>
              <w:rPr>
                <w:sz w:val="24"/>
                <w:szCs w:val="24"/>
              </w:rPr>
            </w:pPr>
            <w:r>
              <w:rPr>
                <w:sz w:val="24"/>
                <w:szCs w:val="24"/>
              </w:rPr>
              <w:fldChar w:fldCharType="begin">
                <w:ffData>
                  <w:name w:val="ФактАдреса"/>
                  <w:enabled/>
                  <w:calcOnExit w:val="0"/>
                  <w:textInput/>
                </w:ffData>
              </w:fldChar>
            </w:r>
            <w:bookmarkStart w:id="4" w:name="ФактАдреса"/>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4"/>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Код ЄДРПОУ</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spacing w:line="276" w:lineRule="auto"/>
              <w:rPr>
                <w:sz w:val="24"/>
                <w:szCs w:val="24"/>
              </w:rPr>
            </w:pPr>
            <w:r>
              <w:rPr>
                <w:sz w:val="24"/>
                <w:szCs w:val="24"/>
              </w:rPr>
              <w:fldChar w:fldCharType="begin">
                <w:ffData>
                  <w:name w:val="кодЄДРПОУ"/>
                  <w:enabled/>
                  <w:calcOnExit w:val="0"/>
                  <w:textInput>
                    <w:maxLength w:val="8"/>
                  </w:textInput>
                </w:ffData>
              </w:fldChar>
            </w:r>
            <w:bookmarkStart w:id="5" w:name="кодЄДРПОУ"/>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5"/>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rPr>
            </w:pPr>
            <w:r>
              <w:rPr>
                <w:rFonts w:cs="Arial"/>
                <w:b/>
                <w:lang w:val="en-US"/>
              </w:rPr>
              <w:t>EIC</w:t>
            </w:r>
            <w:r>
              <w:rPr>
                <w:rFonts w:cs="Arial"/>
                <w:b/>
              </w:rPr>
              <w:t xml:space="preserve"> </w:t>
            </w:r>
            <w:r>
              <w:rPr>
                <w:rFonts w:cs="Arial"/>
                <w:b/>
                <w:lang w:val="uk-UA"/>
              </w:rPr>
              <w:t>код</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sz w:val="24"/>
                <w:szCs w:val="24"/>
              </w:rPr>
            </w:pPr>
            <w:r>
              <w:rPr>
                <w:sz w:val="24"/>
                <w:szCs w:val="24"/>
              </w:rPr>
              <w:fldChar w:fldCharType="begin">
                <w:ffData>
                  <w:name w:val="EICКод"/>
                  <w:enabled/>
                  <w:calcOnExit w:val="0"/>
                  <w:textInput>
                    <w:maxLength w:val="16"/>
                  </w:textInput>
                </w:ffData>
              </w:fldChar>
            </w:r>
            <w:bookmarkStart w:id="6" w:name="EICКод"/>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6"/>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Телефон:</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spacing w:line="276" w:lineRule="auto"/>
              <w:rPr>
                <w:sz w:val="24"/>
                <w:szCs w:val="24"/>
              </w:rPr>
            </w:pPr>
            <w:r>
              <w:rPr>
                <w:sz w:val="24"/>
                <w:szCs w:val="24"/>
              </w:rPr>
              <w:fldChar w:fldCharType="begin">
                <w:ffData>
                  <w:name w:val="Телефон"/>
                  <w:enabled/>
                  <w:calcOnExit w:val="0"/>
                  <w:textInput/>
                </w:ffData>
              </w:fldChar>
            </w:r>
            <w:bookmarkStart w:id="7" w:name="Телефон"/>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7"/>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Факс:</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sz w:val="24"/>
                <w:szCs w:val="24"/>
              </w:rPr>
            </w:pPr>
            <w:r>
              <w:rPr>
                <w:sz w:val="24"/>
                <w:szCs w:val="24"/>
              </w:rPr>
              <w:fldChar w:fldCharType="begin">
                <w:ffData>
                  <w:name w:val="Факс"/>
                  <w:enabled/>
                  <w:calcOnExit w:val="0"/>
                  <w:textInput/>
                </w:ffData>
              </w:fldChar>
            </w:r>
            <w:bookmarkStart w:id="8" w:name="Факс"/>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8"/>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Email:</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sz w:val="24"/>
                <w:szCs w:val="24"/>
              </w:rPr>
            </w:pPr>
            <w:r>
              <w:rPr>
                <w:sz w:val="24"/>
                <w:szCs w:val="24"/>
              </w:rPr>
              <w:fldChar w:fldCharType="begin">
                <w:ffData>
                  <w:name w:val="емейл"/>
                  <w:enabled/>
                  <w:calcOnExit w:val="0"/>
                  <w:textInput/>
                </w:ffData>
              </w:fldChar>
            </w:r>
            <w:bookmarkStart w:id="9" w:name="емейл"/>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9"/>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Посада керівника підприємства (підписанта)</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b/>
                <w:sz w:val="24"/>
                <w:szCs w:val="24"/>
              </w:rPr>
            </w:pPr>
            <w:r>
              <w:rPr>
                <w:b/>
                <w:sz w:val="24"/>
                <w:szCs w:val="24"/>
              </w:rPr>
              <w:fldChar w:fldCharType="begin">
                <w:ffData>
                  <w:name w:val="ПосадаКерівника"/>
                  <w:enabled/>
                  <w:calcOnExit w:val="0"/>
                  <w:textInput/>
                </w:ffData>
              </w:fldChar>
            </w:r>
            <w:bookmarkStart w:id="10" w:name="ПосадаКерівника"/>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fldChar w:fldCharType="end"/>
            </w:r>
            <w:bookmarkEnd w:id="10"/>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Прізвище, Ім</w:t>
            </w:r>
            <w:r>
              <w:rPr>
                <w:rFonts w:cs="Arial"/>
                <w:b/>
              </w:rPr>
              <w:t xml:space="preserve">’ </w:t>
            </w:r>
            <w:r>
              <w:rPr>
                <w:rFonts w:cs="Arial"/>
                <w:b/>
                <w:lang w:val="uk-UA"/>
              </w:rPr>
              <w:t>я, По батькові керівника (підписанта)</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b/>
                <w:sz w:val="24"/>
                <w:szCs w:val="24"/>
                <w:lang w:val="uk-UA"/>
              </w:rPr>
            </w:pPr>
            <w:r>
              <w:rPr>
                <w:b/>
                <w:sz w:val="24"/>
                <w:szCs w:val="24"/>
                <w:lang w:val="uk-UA"/>
              </w:rPr>
              <w:fldChar w:fldCharType="begin">
                <w:ffData>
                  <w:name w:val="ПІБКерівника"/>
                  <w:enabled/>
                  <w:calcOnExit w:val="0"/>
                  <w:textInput/>
                </w:ffData>
              </w:fldChar>
            </w:r>
            <w:bookmarkStart w:id="11" w:name="ПІБКерівника"/>
            <w:r>
              <w:rPr>
                <w:b/>
                <w:sz w:val="24"/>
                <w:szCs w:val="24"/>
                <w:lang w:val="uk-UA"/>
              </w:rPr>
              <w:instrText xml:space="preserve"> FORMTEXT </w:instrText>
            </w:r>
            <w:r>
              <w:rPr>
                <w:b/>
                <w:sz w:val="24"/>
                <w:szCs w:val="24"/>
                <w:lang w:val="uk-UA"/>
              </w:rPr>
            </w:r>
            <w:r>
              <w:rPr>
                <w:b/>
                <w:sz w:val="24"/>
                <w:szCs w:val="24"/>
                <w:lang w:val="uk-UA"/>
              </w:rPr>
              <w:fldChar w:fldCharType="separate"/>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fldChar w:fldCharType="end"/>
            </w:r>
            <w:bookmarkEnd w:id="11"/>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Назва та дата документа, на підставі якого діє підписант договору</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sz w:val="24"/>
                <w:szCs w:val="24"/>
                <w:lang w:val="uk-UA"/>
              </w:rPr>
            </w:pPr>
            <w:r>
              <w:rPr>
                <w:sz w:val="24"/>
                <w:szCs w:val="24"/>
                <w:lang w:val="uk-UA"/>
              </w:rPr>
              <w:t xml:space="preserve">що діє на підставі </w:t>
            </w:r>
            <w:r>
              <w:rPr>
                <w:sz w:val="24"/>
                <w:szCs w:val="24"/>
                <w:lang w:val="uk-UA"/>
              </w:rPr>
              <w:fldChar w:fldCharType="begin">
                <w:ffData>
                  <w:name w:val="УповнДокумент"/>
                  <w:enabled/>
                  <w:calcOnExit w:val="0"/>
                  <w:textInput/>
                </w:ffData>
              </w:fldChar>
            </w:r>
            <w:bookmarkStart w:id="12" w:name="УповнДокумент"/>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2"/>
          </w:p>
        </w:tc>
      </w:tr>
    </w:tbl>
    <w:p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ЗАГАЛЬНА ІНФОРМАЦІЯ:</w:t>
      </w:r>
    </w:p>
    <w:p w:rsidR="00A369EC" w:rsidRDefault="00A369EC" w:rsidP="00A369EC">
      <w:pPr>
        <w:rPr>
          <w:sz w:val="24"/>
          <w:szCs w:val="24"/>
          <w:lang w:val="uk-UA"/>
        </w:rPr>
      </w:pPr>
    </w:p>
    <w:p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СТАТУС ПЛАТНИКА ПОДАТКІВ:</w:t>
      </w:r>
    </w:p>
    <w:tbl>
      <w:tblPr>
        <w:tblStyle w:val="ab"/>
        <w:tblpPr w:leftFromText="180" w:rightFromText="180" w:vertAnchor="text" w:horzAnchor="margin" w:tblpY="91"/>
        <w:tblW w:w="10060" w:type="dxa"/>
        <w:tblLook w:val="05A0" w:firstRow="1" w:lastRow="0" w:firstColumn="1" w:lastColumn="1" w:noHBand="0" w:noVBand="1"/>
      </w:tblPr>
      <w:tblGrid>
        <w:gridCol w:w="4390"/>
        <w:gridCol w:w="5670"/>
      </w:tblGrid>
      <w:tr w:rsidR="00A369EC" w:rsidTr="00A369EC">
        <w:trPr>
          <w:trHeight w:hRule="exact" w:val="442"/>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Статус платника податку</w:t>
            </w:r>
          </w:p>
        </w:tc>
        <w:tc>
          <w:tcPr>
            <w:tcW w:w="5670" w:type="dxa"/>
            <w:tcBorders>
              <w:top w:val="single" w:sz="4" w:space="0" w:color="auto"/>
              <w:left w:val="single" w:sz="4" w:space="0" w:color="auto"/>
              <w:bottom w:val="single" w:sz="4" w:space="0" w:color="auto"/>
              <w:right w:val="single" w:sz="4" w:space="0" w:color="auto"/>
            </w:tcBorders>
            <w:vAlign w:val="center"/>
            <w:hideMark/>
          </w:tcPr>
          <w:p w:rsidR="00A369EC" w:rsidRDefault="000466E6">
            <w:pPr>
              <w:spacing w:line="276" w:lineRule="auto"/>
              <w:rPr>
                <w:rFonts w:cs="Arial"/>
                <w:lang w:val="uk-UA"/>
              </w:rPr>
            </w:pPr>
            <w:r>
              <w:rPr>
                <w:rFonts w:cs="Arial"/>
                <w:lang w:val="uk-UA"/>
              </w:rPr>
              <w:fldChar w:fldCharType="begin">
                <w:ffData>
                  <w:name w:val="ПодатокПрибуток"/>
                  <w:enabled/>
                  <w:calcOnExit w:val="0"/>
                  <w:ddList>
                    <w:listEntry w:val="Платник податку на прибуток за основною ставкою"/>
                    <w:listEntry w:val="Платник єдиного податку I група"/>
                    <w:listEntry w:val="Платник єдиного податку ІІ група"/>
                    <w:listEntry w:val="Платник єдиного податку ІІІ група"/>
                    <w:listEntry w:val="Платник єдиного податку ІV група"/>
                    <w:listEntry w:val="Не є платником податку на прибуток"/>
                  </w:ddList>
                </w:ffData>
              </w:fldChar>
            </w:r>
            <w:bookmarkStart w:id="13" w:name="ПодатокПрибуток"/>
            <w:r>
              <w:rPr>
                <w:rFonts w:cs="Arial"/>
                <w:lang w:val="uk-UA"/>
              </w:rPr>
              <w:instrText xml:space="preserve"> FORMDROPDOWN </w:instrText>
            </w:r>
            <w:r w:rsidR="007C63D5">
              <w:rPr>
                <w:rFonts w:cs="Arial"/>
                <w:lang w:val="uk-UA"/>
              </w:rPr>
            </w:r>
            <w:r w:rsidR="007C63D5">
              <w:rPr>
                <w:rFonts w:cs="Arial"/>
                <w:lang w:val="uk-UA"/>
              </w:rPr>
              <w:fldChar w:fldCharType="separate"/>
            </w:r>
            <w:r>
              <w:rPr>
                <w:rFonts w:cs="Arial"/>
                <w:lang w:val="uk-UA"/>
              </w:rPr>
              <w:fldChar w:fldCharType="end"/>
            </w:r>
            <w:bookmarkEnd w:id="13"/>
          </w:p>
        </w:tc>
      </w:tr>
      <w:tr w:rsidR="00A369EC" w:rsidTr="00A369EC">
        <w:trPr>
          <w:trHeight w:hRule="exact" w:val="42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Платник ПДВ</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rFonts w:cs="Arial"/>
                <w:lang w:val="uk-UA"/>
              </w:rPr>
            </w:pPr>
            <w:r>
              <w:rPr>
                <w:rFonts w:cs="Arial"/>
                <w:lang w:val="uk-UA"/>
              </w:rPr>
              <w:fldChar w:fldCharType="begin">
                <w:ffData>
                  <w:name w:val="ПлатникПДВ"/>
                  <w:enabled/>
                  <w:calcOnExit w:val="0"/>
                  <w:ddList>
                    <w:listEntry w:val="Платник ПДВ"/>
                    <w:listEntry w:val="Не платник ПДВ"/>
                  </w:ddList>
                </w:ffData>
              </w:fldChar>
            </w:r>
            <w:bookmarkStart w:id="14" w:name="ПлатникПДВ"/>
            <w:r>
              <w:rPr>
                <w:rFonts w:cs="Arial"/>
                <w:lang w:val="uk-UA"/>
              </w:rPr>
              <w:instrText xml:space="preserve"> FORMDROPDOWN </w:instrText>
            </w:r>
            <w:r w:rsidR="007C63D5">
              <w:rPr>
                <w:rFonts w:cs="Arial"/>
                <w:lang w:val="uk-UA"/>
              </w:rPr>
            </w:r>
            <w:r w:rsidR="007C63D5">
              <w:rPr>
                <w:rFonts w:cs="Arial"/>
                <w:lang w:val="uk-UA"/>
              </w:rPr>
              <w:fldChar w:fldCharType="separate"/>
            </w:r>
            <w:r>
              <w:fldChar w:fldCharType="end"/>
            </w:r>
            <w:bookmarkEnd w:id="14"/>
          </w:p>
        </w:tc>
      </w:tr>
      <w:tr w:rsidR="00A369EC" w:rsidTr="00A369EC">
        <w:trPr>
          <w:trHeight w:hRule="exact" w:val="42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Індивідуальний податковий номер (ІПН)</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spacing w:line="276" w:lineRule="auto"/>
              <w:rPr>
                <w:sz w:val="24"/>
                <w:szCs w:val="24"/>
                <w:lang w:val="uk-UA"/>
              </w:rPr>
            </w:pPr>
            <w:r>
              <w:rPr>
                <w:sz w:val="24"/>
                <w:szCs w:val="24"/>
                <w:lang w:val="uk-UA"/>
              </w:rPr>
              <w:fldChar w:fldCharType="begin">
                <w:ffData>
                  <w:name w:val="ІПН"/>
                  <w:enabled/>
                  <w:calcOnExit w:val="0"/>
                  <w:textInput/>
                </w:ffData>
              </w:fldChar>
            </w:r>
            <w:bookmarkStart w:id="15" w:name="ІПН"/>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5"/>
          </w:p>
        </w:tc>
      </w:tr>
    </w:tbl>
    <w:p w:rsidR="00A369EC" w:rsidRDefault="00A369EC" w:rsidP="00A369EC">
      <w:pPr>
        <w:rPr>
          <w:sz w:val="24"/>
          <w:szCs w:val="24"/>
          <w:lang w:val="uk-UA"/>
        </w:rPr>
      </w:pPr>
    </w:p>
    <w:p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БАНКІВСЬКІ РЕКВІЗИТИ:</w:t>
      </w:r>
    </w:p>
    <w:tbl>
      <w:tblPr>
        <w:tblStyle w:val="ab"/>
        <w:tblpPr w:leftFromText="180" w:rightFromText="180" w:vertAnchor="text" w:horzAnchor="margin" w:tblpY="63"/>
        <w:tblW w:w="10060" w:type="dxa"/>
        <w:tblLook w:val="05A0" w:firstRow="1" w:lastRow="0" w:firstColumn="1" w:lastColumn="1" w:noHBand="0" w:noVBand="1"/>
      </w:tblPr>
      <w:tblGrid>
        <w:gridCol w:w="4390"/>
        <w:gridCol w:w="5670"/>
      </w:tblGrid>
      <w:tr w:rsidR="00A369EC" w:rsidTr="00A369EC">
        <w:trPr>
          <w:trHeight w:hRule="exact" w:val="442"/>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Розрахунковий (поточний) рахунок</w:t>
            </w:r>
          </w:p>
        </w:tc>
        <w:tc>
          <w:tcPr>
            <w:tcW w:w="5670" w:type="dxa"/>
            <w:tcBorders>
              <w:top w:val="single" w:sz="4" w:space="0" w:color="auto"/>
              <w:left w:val="single" w:sz="4" w:space="0" w:color="auto"/>
              <w:bottom w:val="single" w:sz="4" w:space="0" w:color="auto"/>
              <w:right w:val="single" w:sz="4" w:space="0" w:color="auto"/>
            </w:tcBorders>
            <w:vAlign w:val="center"/>
            <w:hideMark/>
          </w:tcPr>
          <w:p w:rsidR="00A369EC" w:rsidRDefault="00A369EC">
            <w:pPr>
              <w:spacing w:line="276" w:lineRule="auto"/>
              <w:rPr>
                <w:sz w:val="24"/>
                <w:szCs w:val="24"/>
                <w:lang w:val="uk-UA"/>
              </w:rPr>
            </w:pPr>
            <w:r>
              <w:rPr>
                <w:sz w:val="24"/>
                <w:szCs w:val="24"/>
                <w:lang w:val="uk-UA"/>
              </w:rPr>
              <w:t xml:space="preserve">№ </w:t>
            </w:r>
            <w:r>
              <w:rPr>
                <w:sz w:val="24"/>
                <w:szCs w:val="24"/>
                <w:lang w:val="uk-UA"/>
              </w:rPr>
              <w:fldChar w:fldCharType="begin">
                <w:ffData>
                  <w:name w:val="РозрРахунок"/>
                  <w:enabled/>
                  <w:calcOnExit w:val="0"/>
                  <w:textInput>
                    <w:type w:val="number"/>
                    <w:format w:val="0"/>
                  </w:textInput>
                </w:ffData>
              </w:fldChar>
            </w:r>
            <w:bookmarkStart w:id="16" w:name="РозрРахунок"/>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6"/>
          </w:p>
        </w:tc>
      </w:tr>
      <w:tr w:rsidR="00A369EC" w:rsidTr="00A369EC">
        <w:trPr>
          <w:trHeight w:hRule="exact" w:val="42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Назва банку</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sz w:val="24"/>
                <w:szCs w:val="24"/>
                <w:lang w:val="uk-UA"/>
              </w:rPr>
            </w:pPr>
            <w:r>
              <w:rPr>
                <w:sz w:val="24"/>
                <w:szCs w:val="24"/>
                <w:lang w:val="uk-UA"/>
              </w:rPr>
              <w:fldChar w:fldCharType="begin">
                <w:ffData>
                  <w:name w:val="НазваБанк"/>
                  <w:enabled/>
                  <w:calcOnExit w:val="0"/>
                  <w:textInput/>
                </w:ffData>
              </w:fldChar>
            </w:r>
            <w:bookmarkStart w:id="17" w:name="НазваБанк"/>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7"/>
          </w:p>
        </w:tc>
      </w:tr>
      <w:tr w:rsidR="00A369EC" w:rsidTr="00A369EC">
        <w:trPr>
          <w:trHeight w:hRule="exact" w:val="42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МФО</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spacing w:line="276" w:lineRule="auto"/>
              <w:rPr>
                <w:sz w:val="24"/>
                <w:szCs w:val="24"/>
                <w:lang w:val="uk-UA"/>
              </w:rPr>
            </w:pPr>
            <w:r>
              <w:rPr>
                <w:sz w:val="24"/>
                <w:szCs w:val="24"/>
                <w:lang w:val="uk-UA"/>
              </w:rPr>
              <w:fldChar w:fldCharType="begin">
                <w:ffData>
                  <w:name w:val="МФО"/>
                  <w:enabled/>
                  <w:calcOnExit w:val="0"/>
                  <w:textInput>
                    <w:type w:val="number"/>
                    <w:maxLength w:val="6"/>
                    <w:format w:val="0"/>
                  </w:textInput>
                </w:ffData>
              </w:fldChar>
            </w:r>
            <w:bookmarkStart w:id="18" w:name="МФО"/>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8"/>
          </w:p>
        </w:tc>
      </w:tr>
    </w:tbl>
    <w:p w:rsidR="00A369EC" w:rsidRDefault="00A369EC" w:rsidP="00A369EC">
      <w:pPr>
        <w:pStyle w:val="a5"/>
        <w:rPr>
          <w:b/>
          <w:sz w:val="24"/>
          <w:szCs w:val="24"/>
          <w:lang w:val="uk-UA"/>
        </w:rPr>
      </w:pPr>
    </w:p>
    <w:p w:rsidR="000466E6" w:rsidRDefault="000466E6" w:rsidP="00A369EC">
      <w:pPr>
        <w:pStyle w:val="a5"/>
        <w:rPr>
          <w:b/>
          <w:sz w:val="24"/>
          <w:szCs w:val="24"/>
          <w:lang w:val="uk-UA"/>
        </w:rPr>
      </w:pPr>
    </w:p>
    <w:p w:rsidR="000466E6" w:rsidRDefault="000466E6" w:rsidP="00A369EC">
      <w:pPr>
        <w:pStyle w:val="a5"/>
        <w:rPr>
          <w:b/>
          <w:sz w:val="24"/>
          <w:szCs w:val="24"/>
          <w:lang w:val="uk-UA"/>
        </w:rPr>
      </w:pPr>
    </w:p>
    <w:p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ДОДАТКОВА ІНФОРМАЦІЯ:</w:t>
      </w:r>
    </w:p>
    <w:tbl>
      <w:tblPr>
        <w:tblStyle w:val="ab"/>
        <w:tblpPr w:leftFromText="180" w:rightFromText="180" w:vertAnchor="text" w:horzAnchor="margin" w:tblpY="63"/>
        <w:tblW w:w="10060" w:type="dxa"/>
        <w:tblLook w:val="05A0" w:firstRow="1" w:lastRow="0" w:firstColumn="1" w:lastColumn="1" w:noHBand="0" w:noVBand="1"/>
      </w:tblPr>
      <w:tblGrid>
        <w:gridCol w:w="4390"/>
        <w:gridCol w:w="5670"/>
      </w:tblGrid>
      <w:tr w:rsidR="00A369EC" w:rsidTr="00A369EC">
        <w:trPr>
          <w:trHeight w:hRule="exact" w:val="1711"/>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lastRenderedPageBreak/>
              <w:t>Договір з ПАТ «Укртрансгаз» на транспортування природного газу</w:t>
            </w:r>
          </w:p>
        </w:tc>
        <w:tc>
          <w:tcPr>
            <w:tcW w:w="5670" w:type="dxa"/>
            <w:tcBorders>
              <w:top w:val="single" w:sz="4" w:space="0" w:color="auto"/>
              <w:left w:val="single" w:sz="4" w:space="0" w:color="auto"/>
              <w:bottom w:val="single" w:sz="4" w:space="0" w:color="auto"/>
              <w:right w:val="single" w:sz="4" w:space="0" w:color="auto"/>
            </w:tcBorders>
            <w:vAlign w:val="center"/>
            <w:hideMark/>
          </w:tcPr>
          <w:p w:rsidR="00A369EC" w:rsidRDefault="00A369EC">
            <w:pPr>
              <w:spacing w:line="276" w:lineRule="auto"/>
              <w:rPr>
                <w:sz w:val="24"/>
                <w:szCs w:val="24"/>
                <w:lang w:val="uk-UA"/>
              </w:rPr>
            </w:pPr>
            <w:r>
              <w:rPr>
                <w:sz w:val="24"/>
                <w:szCs w:val="24"/>
                <w:lang w:val="uk-UA"/>
              </w:rPr>
              <w:t xml:space="preserve">Назва відділення: </w:t>
            </w:r>
            <w:r>
              <w:rPr>
                <w:sz w:val="24"/>
                <w:szCs w:val="24"/>
                <w:lang w:val="uk-UA"/>
              </w:rPr>
              <w:fldChar w:fldCharType="begin">
                <w:ffData>
                  <w:name w:val="УТГ"/>
                  <w:enabled/>
                  <w:calcOnExit w:val="0"/>
                  <w:textInput/>
                </w:ffData>
              </w:fldChar>
            </w:r>
            <w:bookmarkStart w:id="19" w:name="УТГ"/>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9"/>
            <w:r w:rsidR="000466E6">
              <w:t xml:space="preserve"> </w:t>
            </w:r>
            <w:r>
              <w:rPr>
                <w:sz w:val="24"/>
                <w:szCs w:val="24"/>
                <w:lang w:val="uk-UA"/>
              </w:rPr>
              <w:t xml:space="preserve">№ договору  </w:t>
            </w:r>
            <w:r>
              <w:rPr>
                <w:sz w:val="24"/>
                <w:szCs w:val="24"/>
                <w:lang w:val="uk-UA"/>
              </w:rPr>
              <w:fldChar w:fldCharType="begin">
                <w:ffData>
                  <w:name w:val="НомерДоговТрансп"/>
                  <w:enabled/>
                  <w:calcOnExit w:val="0"/>
                  <w:textInput/>
                </w:ffData>
              </w:fldChar>
            </w:r>
            <w:bookmarkStart w:id="20" w:name="НомерДоговТрансп"/>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0"/>
            <w:r>
              <w:rPr>
                <w:sz w:val="24"/>
                <w:szCs w:val="24"/>
                <w:lang w:val="uk-UA"/>
              </w:rPr>
              <w:t xml:space="preserve"> від </w:t>
            </w:r>
            <w:r>
              <w:rPr>
                <w:sz w:val="24"/>
                <w:szCs w:val="24"/>
                <w:lang w:val="uk-UA"/>
              </w:rPr>
              <w:fldChar w:fldCharType="begin">
                <w:ffData>
                  <w:name w:val="ДатаДогТрансп"/>
                  <w:enabled/>
                  <w:calcOnExit w:val="0"/>
                  <w:textInput>
                    <w:type w:val="date"/>
                    <w:format w:val="dd.MM.yyyy"/>
                  </w:textInput>
                </w:ffData>
              </w:fldChar>
            </w:r>
            <w:bookmarkStart w:id="21" w:name="ДатаДогТрансп"/>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1"/>
          </w:p>
          <w:p w:rsidR="00A369EC" w:rsidRDefault="00A369EC">
            <w:pPr>
              <w:spacing w:line="276" w:lineRule="auto"/>
              <w:rPr>
                <w:sz w:val="24"/>
                <w:szCs w:val="24"/>
                <w:lang w:val="uk-UA"/>
              </w:rPr>
            </w:pPr>
            <w:r>
              <w:rPr>
                <w:sz w:val="24"/>
                <w:szCs w:val="24"/>
                <w:lang w:val="uk-UA"/>
              </w:rPr>
              <w:t>Додаткові договори:</w:t>
            </w:r>
          </w:p>
          <w:p w:rsidR="00A369EC" w:rsidRDefault="00A369EC">
            <w:pPr>
              <w:spacing w:line="276" w:lineRule="auto"/>
              <w:rPr>
                <w:sz w:val="24"/>
                <w:szCs w:val="24"/>
                <w:lang w:val="uk-UA"/>
              </w:rPr>
            </w:pPr>
            <w:r>
              <w:rPr>
                <w:sz w:val="24"/>
                <w:szCs w:val="24"/>
                <w:lang w:val="uk-UA"/>
              </w:rPr>
              <w:fldChar w:fldCharType="begin">
                <w:ffData>
                  <w:name w:val="УТГ1"/>
                  <w:enabled/>
                  <w:calcOnExit w:val="0"/>
                  <w:textInput/>
                </w:ffData>
              </w:fldChar>
            </w:r>
            <w:bookmarkStart w:id="22" w:name="УТГ1"/>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2"/>
          </w:p>
        </w:tc>
      </w:tr>
      <w:tr w:rsidR="00A369EC" w:rsidTr="00A369EC">
        <w:trPr>
          <w:trHeight w:hRule="exact" w:val="1281"/>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Договір на розподіл природного газу місцевими газопроводами</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sz w:val="24"/>
                <w:szCs w:val="24"/>
                <w:lang w:val="uk-UA"/>
              </w:rPr>
            </w:pPr>
            <w:r>
              <w:rPr>
                <w:sz w:val="24"/>
                <w:szCs w:val="24"/>
                <w:lang w:val="uk-UA"/>
              </w:rPr>
              <w:t xml:space="preserve">Назва оператора ГРМ </w:t>
            </w:r>
            <w:r>
              <w:rPr>
                <w:sz w:val="24"/>
                <w:szCs w:val="24"/>
                <w:lang w:val="uk-UA"/>
              </w:rPr>
              <w:fldChar w:fldCharType="begin">
                <w:ffData>
                  <w:name w:val="ОперГРМ"/>
                  <w:enabled/>
                  <w:calcOnExit w:val="0"/>
                  <w:textInput/>
                </w:ffData>
              </w:fldChar>
            </w:r>
            <w:bookmarkStart w:id="23" w:name="ОперГРМ"/>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3"/>
            <w:r>
              <w:rPr>
                <w:sz w:val="24"/>
                <w:szCs w:val="24"/>
                <w:lang w:val="uk-UA"/>
              </w:rPr>
              <w:t xml:space="preserve"> № </w:t>
            </w:r>
            <w:r>
              <w:rPr>
                <w:sz w:val="24"/>
                <w:szCs w:val="24"/>
                <w:lang w:val="uk-UA"/>
              </w:rPr>
              <w:fldChar w:fldCharType="begin">
                <w:ffData>
                  <w:name w:val="НомерДогГРМ"/>
                  <w:enabled/>
                  <w:calcOnExit w:val="0"/>
                  <w:textInput/>
                </w:ffData>
              </w:fldChar>
            </w:r>
            <w:bookmarkStart w:id="24" w:name="НомерДогГРМ"/>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4"/>
            <w:r>
              <w:rPr>
                <w:sz w:val="24"/>
                <w:szCs w:val="24"/>
                <w:lang w:val="uk-UA"/>
              </w:rPr>
              <w:t xml:space="preserve"> від </w:t>
            </w:r>
            <w:r>
              <w:rPr>
                <w:sz w:val="24"/>
                <w:szCs w:val="24"/>
                <w:lang w:val="uk-UA"/>
              </w:rPr>
              <w:fldChar w:fldCharType="begin">
                <w:ffData>
                  <w:name w:val="ДатаДогГРМ"/>
                  <w:enabled/>
                  <w:calcOnExit w:val="0"/>
                  <w:textInput>
                    <w:type w:val="date"/>
                    <w:format w:val="dd.MM.yyyy"/>
                  </w:textInput>
                </w:ffData>
              </w:fldChar>
            </w:r>
            <w:bookmarkStart w:id="25" w:name="ДатаДогГРМ"/>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5"/>
          </w:p>
          <w:p w:rsidR="00A369EC" w:rsidRDefault="00A369EC">
            <w:pPr>
              <w:spacing w:line="276" w:lineRule="auto"/>
              <w:rPr>
                <w:sz w:val="24"/>
                <w:szCs w:val="24"/>
                <w:lang w:val="uk-UA"/>
              </w:rPr>
            </w:pPr>
            <w:r>
              <w:rPr>
                <w:sz w:val="24"/>
                <w:szCs w:val="24"/>
                <w:lang w:val="uk-UA"/>
              </w:rPr>
              <w:t>Додаткові договори:</w:t>
            </w:r>
          </w:p>
          <w:p w:rsidR="00A369EC" w:rsidRDefault="00A369EC">
            <w:pPr>
              <w:rPr>
                <w:sz w:val="24"/>
                <w:szCs w:val="24"/>
                <w:lang w:val="uk-UA"/>
              </w:rPr>
            </w:pPr>
            <w:r>
              <w:rPr>
                <w:sz w:val="24"/>
                <w:szCs w:val="24"/>
                <w:lang w:val="uk-UA"/>
              </w:rPr>
              <w:fldChar w:fldCharType="begin">
                <w:ffData>
                  <w:name w:val="ОперГРМ1"/>
                  <w:enabled/>
                  <w:calcOnExit w:val="0"/>
                  <w:textInput/>
                </w:ffData>
              </w:fldChar>
            </w:r>
            <w:bookmarkStart w:id="26" w:name="ОперГРМ1"/>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6"/>
          </w:p>
        </w:tc>
      </w:tr>
    </w:tbl>
    <w:p w:rsidR="00A369EC" w:rsidRDefault="00A369EC" w:rsidP="00A369EC">
      <w:pPr>
        <w:pStyle w:val="a5"/>
        <w:rPr>
          <w:sz w:val="24"/>
          <w:szCs w:val="24"/>
          <w:lang w:val="uk-UA"/>
        </w:rPr>
      </w:pPr>
    </w:p>
    <w:p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 xml:space="preserve">ПЛАНОВІ ОБСЯГИ СПОЖИВАННЯ </w:t>
      </w:r>
    </w:p>
    <w:p w:rsidR="00A369EC" w:rsidRDefault="00A369EC" w:rsidP="00A369EC">
      <w:pPr>
        <w:pStyle w:val="a5"/>
        <w:widowControl/>
        <w:spacing w:after="200" w:line="276" w:lineRule="auto"/>
        <w:ind w:left="720"/>
        <w:contextualSpacing/>
        <w:jc w:val="left"/>
        <w:rPr>
          <w:b/>
          <w:sz w:val="24"/>
          <w:szCs w:val="24"/>
          <w:lang w:val="uk-UA"/>
        </w:rPr>
      </w:pPr>
      <w:r>
        <w:rPr>
          <w:b/>
          <w:sz w:val="24"/>
          <w:szCs w:val="24"/>
          <w:lang w:val="uk-UA"/>
        </w:rPr>
        <w:t xml:space="preserve">У </w:t>
      </w:r>
      <w:r>
        <w:rPr>
          <w:b/>
          <w:sz w:val="24"/>
          <w:szCs w:val="24"/>
          <w:lang w:val="uk-UA"/>
        </w:rPr>
        <w:fldChar w:fldCharType="begin">
          <w:ffData>
            <w:name w:val="РікПоставки"/>
            <w:enabled/>
            <w:calcOnExit w:val="0"/>
            <w:ddList>
              <w:result w:val="1"/>
              <w:listEntry w:val="2017 році"/>
              <w:listEntry w:val="2018 році"/>
              <w:listEntry w:val="2019 році"/>
              <w:listEntry w:val="2020 році"/>
              <w:listEntry w:val="2021 році"/>
            </w:ddList>
          </w:ffData>
        </w:fldChar>
      </w:r>
      <w:bookmarkStart w:id="27" w:name="РікПоставки"/>
      <w:r>
        <w:rPr>
          <w:b/>
          <w:sz w:val="24"/>
          <w:szCs w:val="24"/>
          <w:lang w:val="uk-UA"/>
        </w:rPr>
        <w:instrText xml:space="preserve"> FORMDROPDOWN </w:instrText>
      </w:r>
      <w:r w:rsidR="007C63D5">
        <w:rPr>
          <w:b/>
          <w:sz w:val="24"/>
          <w:szCs w:val="24"/>
          <w:lang w:val="uk-UA"/>
        </w:rPr>
      </w:r>
      <w:r w:rsidR="007C63D5">
        <w:rPr>
          <w:b/>
          <w:sz w:val="24"/>
          <w:szCs w:val="24"/>
          <w:lang w:val="uk-UA"/>
        </w:rPr>
        <w:fldChar w:fldCharType="separate"/>
      </w:r>
      <w:r>
        <w:fldChar w:fldCharType="end"/>
      </w:r>
      <w:bookmarkEnd w:id="27"/>
      <w:r>
        <w:rPr>
          <w:b/>
          <w:sz w:val="24"/>
          <w:szCs w:val="24"/>
          <w:lang w:val="ru-RU"/>
        </w:rPr>
        <w:t xml:space="preserve"> (</w:t>
      </w:r>
      <w:r>
        <w:rPr>
          <w:b/>
          <w:sz w:val="24"/>
          <w:szCs w:val="24"/>
          <w:lang w:val="uk-UA"/>
        </w:rPr>
        <w:t>тис. м</w:t>
      </w:r>
      <w:r>
        <w:rPr>
          <w:b/>
          <w:sz w:val="24"/>
          <w:szCs w:val="24"/>
          <w:vertAlign w:val="superscript"/>
          <w:lang w:val="uk-UA"/>
        </w:rPr>
        <w:t>3</w:t>
      </w:r>
      <w:r>
        <w:rPr>
          <w:b/>
          <w:sz w:val="24"/>
          <w:szCs w:val="24"/>
          <w:lang w:val="uk-UA"/>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301"/>
        <w:gridCol w:w="1303"/>
        <w:gridCol w:w="1304"/>
        <w:gridCol w:w="1303"/>
        <w:gridCol w:w="1302"/>
        <w:gridCol w:w="1303"/>
        <w:gridCol w:w="1304"/>
      </w:tblGrid>
      <w:tr w:rsidR="00A369EC" w:rsidTr="00A369EC">
        <w:trPr>
          <w:trHeight w:hRule="exact" w:val="355"/>
          <w:jc w:val="center"/>
        </w:trPr>
        <w:tc>
          <w:tcPr>
            <w:tcW w:w="2605"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4"/>
              <w:rPr>
                <w:b/>
                <w:lang w:val="uk-UA"/>
              </w:rPr>
            </w:pPr>
            <w:r>
              <w:rPr>
                <w:b/>
                <w:lang w:val="uk-UA"/>
              </w:rPr>
              <w:t>1 квартал</w:t>
            </w:r>
          </w:p>
        </w:tc>
        <w:tc>
          <w:tcPr>
            <w:tcW w:w="2607"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6"/>
              <w:rPr>
                <w:b/>
                <w:lang w:val="uk-UA"/>
              </w:rPr>
            </w:pPr>
            <w:r>
              <w:rPr>
                <w:b/>
                <w:lang w:val="uk-UA"/>
              </w:rPr>
              <w:t>2 квартал</w:t>
            </w:r>
          </w:p>
        </w:tc>
        <w:tc>
          <w:tcPr>
            <w:tcW w:w="2605"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4"/>
              <w:rPr>
                <w:b/>
                <w:lang w:val="uk-UA"/>
              </w:rPr>
            </w:pPr>
            <w:r>
              <w:rPr>
                <w:b/>
                <w:lang w:val="uk-UA"/>
              </w:rPr>
              <w:t>3 квартал</w:t>
            </w:r>
          </w:p>
        </w:tc>
        <w:tc>
          <w:tcPr>
            <w:tcW w:w="2607"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8"/>
              <w:rPr>
                <w:b/>
                <w:lang w:val="uk-UA"/>
              </w:rPr>
            </w:pPr>
            <w:r>
              <w:rPr>
                <w:b/>
                <w:lang w:val="uk-UA"/>
              </w:rPr>
              <w:t>4 квартал</w:t>
            </w:r>
          </w:p>
        </w:tc>
      </w:tr>
      <w:tr w:rsidR="00A369EC" w:rsidTr="00A369EC">
        <w:trPr>
          <w:trHeight w:hRule="exact" w:val="355"/>
          <w:jc w:val="center"/>
        </w:trPr>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січень</w:t>
            </w:r>
          </w:p>
        </w:tc>
        <w:tc>
          <w:tcPr>
            <w:tcW w:w="1301"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ffData>
                  <w:name w:val="ПостСічень"/>
                  <w:enabled/>
                  <w:calcOnExit w:val="0"/>
                  <w:textInput>
                    <w:type w:val="number"/>
                    <w:default w:val="0,000"/>
                    <w:format w:val="# ##0,000"/>
                  </w:textInput>
                </w:ffData>
              </w:fldChar>
            </w:r>
            <w:bookmarkStart w:id="28" w:name="ПостСічень"/>
            <w:r>
              <w:rPr>
                <w:lang w:val="uk-UA"/>
              </w:rPr>
              <w:instrText xml:space="preserve"> FORMTEXT </w:instrText>
            </w:r>
            <w:r>
              <w:rPr>
                <w:lang w:val="uk-UA"/>
              </w:rPr>
            </w:r>
            <w:r>
              <w:rPr>
                <w:lang w:val="uk-UA"/>
              </w:rPr>
              <w:fldChar w:fldCharType="separate"/>
            </w:r>
            <w:r>
              <w:rPr>
                <w:noProof/>
                <w:lang w:val="uk-UA"/>
              </w:rPr>
              <w:t>0,000</w:t>
            </w:r>
            <w:r>
              <w:fldChar w:fldCharType="end"/>
            </w:r>
            <w:bookmarkEnd w:id="28"/>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квітень</w:t>
            </w:r>
          </w:p>
        </w:tc>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ffData>
                  <w:name w:val="ПостКвітень"/>
                  <w:enabled/>
                  <w:calcOnExit w:val="0"/>
                  <w:textInput>
                    <w:type w:val="number"/>
                    <w:default w:val="0,000"/>
                    <w:format w:val="# ##0,000"/>
                  </w:textInput>
                </w:ffData>
              </w:fldChar>
            </w:r>
            <w:bookmarkStart w:id="29" w:name="ПостКвітень"/>
            <w:r>
              <w:rPr>
                <w:lang w:val="uk-UA"/>
              </w:rPr>
              <w:instrText xml:space="preserve"> FORMTEXT </w:instrText>
            </w:r>
            <w:r>
              <w:rPr>
                <w:lang w:val="uk-UA"/>
              </w:rPr>
            </w:r>
            <w:r>
              <w:rPr>
                <w:lang w:val="uk-UA"/>
              </w:rPr>
              <w:fldChar w:fldCharType="separate"/>
            </w:r>
            <w:r>
              <w:rPr>
                <w:noProof/>
                <w:lang w:val="uk-UA"/>
              </w:rPr>
              <w:t>0,000</w:t>
            </w:r>
            <w:r>
              <w:fldChar w:fldCharType="end"/>
            </w:r>
            <w:bookmarkEnd w:id="29"/>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липень</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ffData>
                  <w:name w:val="ПостЛипень"/>
                  <w:enabled/>
                  <w:calcOnExit w:val="0"/>
                  <w:textInput>
                    <w:type w:val="number"/>
                    <w:default w:val="0,000"/>
                    <w:format w:val="# ##0,000"/>
                  </w:textInput>
                </w:ffData>
              </w:fldChar>
            </w:r>
            <w:bookmarkStart w:id="30" w:name="ПостЛипень"/>
            <w:r>
              <w:rPr>
                <w:lang w:val="uk-UA"/>
              </w:rPr>
              <w:instrText xml:space="preserve"> FORMTEXT </w:instrText>
            </w:r>
            <w:r>
              <w:rPr>
                <w:lang w:val="uk-UA"/>
              </w:rPr>
            </w:r>
            <w:r>
              <w:rPr>
                <w:lang w:val="uk-UA"/>
              </w:rPr>
              <w:fldChar w:fldCharType="separate"/>
            </w:r>
            <w:r>
              <w:rPr>
                <w:noProof/>
                <w:lang w:val="uk-UA"/>
              </w:rPr>
              <w:t>0,000</w:t>
            </w:r>
            <w:r>
              <w:fldChar w:fldCharType="end"/>
            </w:r>
            <w:bookmarkEnd w:id="30"/>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жовтень</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ffData>
                  <w:name w:val="ПостЖовтень"/>
                  <w:enabled/>
                  <w:calcOnExit w:val="0"/>
                  <w:textInput>
                    <w:type w:val="number"/>
                    <w:default w:val="0,000"/>
                    <w:format w:val="# ##0,000"/>
                  </w:textInput>
                </w:ffData>
              </w:fldChar>
            </w:r>
            <w:bookmarkStart w:id="31" w:name="ПостЖовтень"/>
            <w:r>
              <w:rPr>
                <w:lang w:val="uk-UA"/>
              </w:rPr>
              <w:instrText xml:space="preserve"> FORMTEXT </w:instrText>
            </w:r>
            <w:r>
              <w:rPr>
                <w:lang w:val="uk-UA"/>
              </w:rPr>
            </w:r>
            <w:r>
              <w:rPr>
                <w:lang w:val="uk-UA"/>
              </w:rPr>
              <w:fldChar w:fldCharType="separate"/>
            </w:r>
            <w:r>
              <w:rPr>
                <w:noProof/>
                <w:lang w:val="uk-UA"/>
              </w:rPr>
              <w:t>0,000</w:t>
            </w:r>
            <w:r>
              <w:fldChar w:fldCharType="end"/>
            </w:r>
            <w:bookmarkEnd w:id="31"/>
          </w:p>
        </w:tc>
      </w:tr>
      <w:tr w:rsidR="00A369EC" w:rsidTr="00A369EC">
        <w:trPr>
          <w:trHeight w:hRule="exact" w:val="355"/>
          <w:jc w:val="center"/>
        </w:trPr>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лютий</w:t>
            </w:r>
          </w:p>
        </w:tc>
        <w:tc>
          <w:tcPr>
            <w:tcW w:w="1301"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ffData>
                  <w:name w:val="ПостЛютий"/>
                  <w:enabled/>
                  <w:calcOnExit w:val="0"/>
                  <w:textInput>
                    <w:type w:val="number"/>
                    <w:default w:val="0,000"/>
                    <w:format w:val="# ##0,000"/>
                  </w:textInput>
                </w:ffData>
              </w:fldChar>
            </w:r>
            <w:bookmarkStart w:id="32" w:name="ПостЛютий"/>
            <w:r>
              <w:rPr>
                <w:lang w:val="uk-UA"/>
              </w:rPr>
              <w:instrText xml:space="preserve"> FORMTEXT </w:instrText>
            </w:r>
            <w:r>
              <w:rPr>
                <w:lang w:val="uk-UA"/>
              </w:rPr>
            </w:r>
            <w:r>
              <w:rPr>
                <w:lang w:val="uk-UA"/>
              </w:rPr>
              <w:fldChar w:fldCharType="separate"/>
            </w:r>
            <w:r>
              <w:rPr>
                <w:noProof/>
                <w:lang w:val="uk-UA"/>
              </w:rPr>
              <w:t>0,000</w:t>
            </w:r>
            <w:r>
              <w:fldChar w:fldCharType="end"/>
            </w:r>
            <w:bookmarkEnd w:id="32"/>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травень</w:t>
            </w:r>
          </w:p>
        </w:tc>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ffData>
                  <w:name w:val="ПостТравень"/>
                  <w:enabled/>
                  <w:calcOnExit w:val="0"/>
                  <w:textInput>
                    <w:type w:val="number"/>
                    <w:default w:val="0,000"/>
                    <w:format w:val="# ##0,000"/>
                  </w:textInput>
                </w:ffData>
              </w:fldChar>
            </w:r>
            <w:bookmarkStart w:id="33" w:name="ПостТравень"/>
            <w:r>
              <w:rPr>
                <w:lang w:val="uk-UA"/>
              </w:rPr>
              <w:instrText xml:space="preserve"> FORMTEXT </w:instrText>
            </w:r>
            <w:r>
              <w:rPr>
                <w:lang w:val="uk-UA"/>
              </w:rPr>
            </w:r>
            <w:r>
              <w:rPr>
                <w:lang w:val="uk-UA"/>
              </w:rPr>
              <w:fldChar w:fldCharType="separate"/>
            </w:r>
            <w:r>
              <w:rPr>
                <w:noProof/>
                <w:lang w:val="uk-UA"/>
              </w:rPr>
              <w:t>0,000</w:t>
            </w:r>
            <w:r>
              <w:fldChar w:fldCharType="end"/>
            </w:r>
            <w:bookmarkEnd w:id="33"/>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серпень</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ffData>
                  <w:name w:val="ПостСерпень"/>
                  <w:enabled/>
                  <w:calcOnExit w:val="0"/>
                  <w:textInput>
                    <w:type w:val="number"/>
                    <w:default w:val="0,000"/>
                    <w:format w:val="# ##0,000"/>
                  </w:textInput>
                </w:ffData>
              </w:fldChar>
            </w:r>
            <w:bookmarkStart w:id="34" w:name="ПостСерпень"/>
            <w:r>
              <w:rPr>
                <w:lang w:val="uk-UA"/>
              </w:rPr>
              <w:instrText xml:space="preserve"> FORMTEXT </w:instrText>
            </w:r>
            <w:r>
              <w:rPr>
                <w:lang w:val="uk-UA"/>
              </w:rPr>
            </w:r>
            <w:r>
              <w:rPr>
                <w:lang w:val="uk-UA"/>
              </w:rPr>
              <w:fldChar w:fldCharType="separate"/>
            </w:r>
            <w:r>
              <w:rPr>
                <w:noProof/>
                <w:lang w:val="uk-UA"/>
              </w:rPr>
              <w:t>0,000</w:t>
            </w:r>
            <w:r>
              <w:fldChar w:fldCharType="end"/>
            </w:r>
            <w:bookmarkEnd w:id="34"/>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листопад</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ffData>
                  <w:name w:val="ПостЛистопад"/>
                  <w:enabled/>
                  <w:calcOnExit w:val="0"/>
                  <w:textInput>
                    <w:type w:val="number"/>
                    <w:default w:val="0,000"/>
                    <w:format w:val="# ##0,000"/>
                  </w:textInput>
                </w:ffData>
              </w:fldChar>
            </w:r>
            <w:bookmarkStart w:id="35" w:name="ПостЛистопад"/>
            <w:r>
              <w:rPr>
                <w:lang w:val="uk-UA"/>
              </w:rPr>
              <w:instrText xml:space="preserve"> FORMTEXT </w:instrText>
            </w:r>
            <w:r>
              <w:rPr>
                <w:lang w:val="uk-UA"/>
              </w:rPr>
            </w:r>
            <w:r>
              <w:rPr>
                <w:lang w:val="uk-UA"/>
              </w:rPr>
              <w:fldChar w:fldCharType="separate"/>
            </w:r>
            <w:r>
              <w:rPr>
                <w:noProof/>
                <w:lang w:val="uk-UA"/>
              </w:rPr>
              <w:t>0,000</w:t>
            </w:r>
            <w:r>
              <w:fldChar w:fldCharType="end"/>
            </w:r>
            <w:bookmarkEnd w:id="35"/>
          </w:p>
        </w:tc>
      </w:tr>
      <w:tr w:rsidR="00A369EC" w:rsidTr="00A369EC">
        <w:trPr>
          <w:trHeight w:hRule="exact" w:val="355"/>
          <w:jc w:val="center"/>
        </w:trPr>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березень</w:t>
            </w:r>
          </w:p>
        </w:tc>
        <w:tc>
          <w:tcPr>
            <w:tcW w:w="1301"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ffData>
                  <w:name w:val="ПостБерезень"/>
                  <w:enabled/>
                  <w:calcOnExit w:val="0"/>
                  <w:textInput>
                    <w:type w:val="number"/>
                    <w:default w:val="0,000"/>
                    <w:format w:val="# ##0,000"/>
                  </w:textInput>
                </w:ffData>
              </w:fldChar>
            </w:r>
            <w:bookmarkStart w:id="36" w:name="ПостБерезень"/>
            <w:r>
              <w:rPr>
                <w:lang w:val="uk-UA"/>
              </w:rPr>
              <w:instrText xml:space="preserve"> FORMTEXT </w:instrText>
            </w:r>
            <w:r>
              <w:rPr>
                <w:lang w:val="uk-UA"/>
              </w:rPr>
            </w:r>
            <w:r>
              <w:rPr>
                <w:lang w:val="uk-UA"/>
              </w:rPr>
              <w:fldChar w:fldCharType="separate"/>
            </w:r>
            <w:r>
              <w:rPr>
                <w:noProof/>
                <w:lang w:val="uk-UA"/>
              </w:rPr>
              <w:t>0,000</w:t>
            </w:r>
            <w:r>
              <w:fldChar w:fldCharType="end"/>
            </w:r>
            <w:bookmarkEnd w:id="36"/>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червень</w:t>
            </w:r>
          </w:p>
        </w:tc>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ffData>
                  <w:name w:val="ПостЧервень"/>
                  <w:enabled/>
                  <w:calcOnExit w:val="0"/>
                  <w:textInput>
                    <w:type w:val="number"/>
                    <w:default w:val="0,000"/>
                    <w:format w:val="# ##0,000"/>
                  </w:textInput>
                </w:ffData>
              </w:fldChar>
            </w:r>
            <w:bookmarkStart w:id="37" w:name="ПостЧервень"/>
            <w:r>
              <w:rPr>
                <w:lang w:val="uk-UA"/>
              </w:rPr>
              <w:instrText xml:space="preserve"> FORMTEXT </w:instrText>
            </w:r>
            <w:r>
              <w:rPr>
                <w:lang w:val="uk-UA"/>
              </w:rPr>
            </w:r>
            <w:r>
              <w:rPr>
                <w:lang w:val="uk-UA"/>
              </w:rPr>
              <w:fldChar w:fldCharType="separate"/>
            </w:r>
            <w:r>
              <w:rPr>
                <w:noProof/>
                <w:lang w:val="uk-UA"/>
              </w:rPr>
              <w:t>0,000</w:t>
            </w:r>
            <w:r>
              <w:fldChar w:fldCharType="end"/>
            </w:r>
            <w:bookmarkEnd w:id="37"/>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вересень</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ffData>
                  <w:name w:val="ПостВересень"/>
                  <w:enabled/>
                  <w:calcOnExit w:val="0"/>
                  <w:textInput>
                    <w:type w:val="number"/>
                    <w:default w:val="0,000"/>
                    <w:format w:val="# ##0,000"/>
                  </w:textInput>
                </w:ffData>
              </w:fldChar>
            </w:r>
            <w:bookmarkStart w:id="38" w:name="ПостВересень"/>
            <w:r>
              <w:rPr>
                <w:lang w:val="uk-UA"/>
              </w:rPr>
              <w:instrText xml:space="preserve"> FORMTEXT </w:instrText>
            </w:r>
            <w:r>
              <w:rPr>
                <w:lang w:val="uk-UA"/>
              </w:rPr>
            </w:r>
            <w:r>
              <w:rPr>
                <w:lang w:val="uk-UA"/>
              </w:rPr>
              <w:fldChar w:fldCharType="separate"/>
            </w:r>
            <w:r>
              <w:rPr>
                <w:noProof/>
                <w:lang w:val="uk-UA"/>
              </w:rPr>
              <w:t>0,000</w:t>
            </w:r>
            <w:r>
              <w:fldChar w:fldCharType="end"/>
            </w:r>
            <w:bookmarkEnd w:id="38"/>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грудень</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ffData>
                  <w:name w:val="ПостГрудень"/>
                  <w:enabled/>
                  <w:calcOnExit w:val="0"/>
                  <w:textInput>
                    <w:type w:val="number"/>
                    <w:default w:val="0,000"/>
                    <w:format w:val="# ##0,000"/>
                  </w:textInput>
                </w:ffData>
              </w:fldChar>
            </w:r>
            <w:bookmarkStart w:id="39" w:name="ПостГрудень"/>
            <w:r>
              <w:rPr>
                <w:lang w:val="uk-UA"/>
              </w:rPr>
              <w:instrText xml:space="preserve"> FORMTEXT </w:instrText>
            </w:r>
            <w:r>
              <w:rPr>
                <w:lang w:val="uk-UA"/>
              </w:rPr>
            </w:r>
            <w:r>
              <w:rPr>
                <w:lang w:val="uk-UA"/>
              </w:rPr>
              <w:fldChar w:fldCharType="separate"/>
            </w:r>
            <w:r>
              <w:rPr>
                <w:noProof/>
                <w:lang w:val="uk-UA"/>
              </w:rPr>
              <w:t>0,000</w:t>
            </w:r>
            <w:r>
              <w:fldChar w:fldCharType="end"/>
            </w:r>
            <w:bookmarkEnd w:id="39"/>
          </w:p>
        </w:tc>
      </w:tr>
    </w:tbl>
    <w:p w:rsidR="00A369EC" w:rsidRDefault="00A369EC" w:rsidP="00A369EC">
      <w:pPr>
        <w:pStyle w:val="a5"/>
        <w:widowControl/>
        <w:spacing w:after="200" w:line="276" w:lineRule="auto"/>
        <w:ind w:left="720"/>
        <w:contextualSpacing/>
        <w:jc w:val="left"/>
        <w:rPr>
          <w:b/>
          <w:sz w:val="24"/>
          <w:szCs w:val="24"/>
          <w:lang w:val="uk-UA"/>
        </w:rPr>
      </w:pPr>
    </w:p>
    <w:p w:rsidR="00A369EC" w:rsidRDefault="000466E6" w:rsidP="00A369EC">
      <w:pPr>
        <w:pStyle w:val="a5"/>
        <w:widowControl/>
        <w:numPr>
          <w:ilvl w:val="0"/>
          <w:numId w:val="13"/>
        </w:numPr>
        <w:spacing w:after="200" w:line="276" w:lineRule="auto"/>
        <w:contextualSpacing/>
        <w:jc w:val="left"/>
        <w:rPr>
          <w:b/>
          <w:sz w:val="24"/>
          <w:szCs w:val="24"/>
          <w:lang w:val="uk-UA"/>
        </w:rPr>
      </w:pPr>
      <w:r>
        <w:rPr>
          <w:b/>
          <w:sz w:val="24"/>
          <w:szCs w:val="24"/>
          <w:lang w:val="uk-UA"/>
        </w:rPr>
        <w:t>ЗАПЕВНЕННЯ ТА ГАРАНТІЇ</w:t>
      </w:r>
      <w:r w:rsidR="00A369EC">
        <w:rPr>
          <w:b/>
          <w:sz w:val="24"/>
          <w:szCs w:val="24"/>
          <w:lang w:val="uk-UA"/>
        </w:rPr>
        <w:t>:</w:t>
      </w:r>
      <w:r w:rsidR="00A369EC">
        <w:rPr>
          <w:b/>
          <w:sz w:val="24"/>
          <w:szCs w:val="24"/>
          <w:lang w:val="uk-UA"/>
        </w:rPr>
        <w:tab/>
      </w:r>
    </w:p>
    <w:tbl>
      <w:tblPr>
        <w:tblStyle w:val="ab"/>
        <w:tblpPr w:leftFromText="180" w:rightFromText="180" w:vertAnchor="text" w:horzAnchor="margin" w:tblpY="63"/>
        <w:tblW w:w="10060" w:type="dxa"/>
        <w:tblLook w:val="05A0" w:firstRow="1" w:lastRow="0" w:firstColumn="1" w:lastColumn="1" w:noHBand="0" w:noVBand="1"/>
      </w:tblPr>
      <w:tblGrid>
        <w:gridCol w:w="4390"/>
        <w:gridCol w:w="5670"/>
      </w:tblGrid>
      <w:tr w:rsidR="00A369EC" w:rsidTr="000466E6">
        <w:trPr>
          <w:trHeight w:hRule="exact" w:val="718"/>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0466E6">
            <w:pPr>
              <w:rPr>
                <w:rFonts w:cs="Arial"/>
                <w:b/>
                <w:lang w:val="uk-UA"/>
              </w:rPr>
            </w:pPr>
            <w:r>
              <w:rPr>
                <w:rFonts w:cs="Arial"/>
                <w:b/>
                <w:lang w:val="uk-UA"/>
              </w:rPr>
              <w:t>Відсутність простроченої заборгованості перед попереднім постачальником</w:t>
            </w:r>
          </w:p>
        </w:tc>
        <w:tc>
          <w:tcPr>
            <w:tcW w:w="5670" w:type="dxa"/>
            <w:tcBorders>
              <w:top w:val="single" w:sz="4" w:space="0" w:color="auto"/>
              <w:left w:val="single" w:sz="4" w:space="0" w:color="auto"/>
              <w:bottom w:val="single" w:sz="4" w:space="0" w:color="auto"/>
              <w:right w:val="single" w:sz="4" w:space="0" w:color="auto"/>
            </w:tcBorders>
            <w:vAlign w:val="center"/>
            <w:hideMark/>
          </w:tcPr>
          <w:p w:rsidR="00A369EC" w:rsidRDefault="000466E6">
            <w:pPr>
              <w:spacing w:line="276" w:lineRule="auto"/>
              <w:rPr>
                <w:sz w:val="24"/>
                <w:szCs w:val="24"/>
                <w:lang w:val="uk-UA"/>
              </w:rPr>
            </w:pPr>
            <w:r>
              <w:rPr>
                <w:sz w:val="24"/>
                <w:szCs w:val="24"/>
                <w:lang w:val="uk-UA"/>
              </w:rPr>
              <w:fldChar w:fldCharType="begin">
                <w:ffData>
                  <w:name w:val="ПолеСоСписком1"/>
                  <w:enabled/>
                  <w:calcOnExit w:val="0"/>
                  <w:ddList>
                    <w:listEntry w:val="Підтверджую та гарантую"/>
                    <w:listEntry w:val="Не підтверджую"/>
                  </w:ddList>
                </w:ffData>
              </w:fldChar>
            </w:r>
            <w:bookmarkStart w:id="40" w:name="ПолеСоСписком1"/>
            <w:r>
              <w:rPr>
                <w:sz w:val="24"/>
                <w:szCs w:val="24"/>
                <w:lang w:val="uk-UA"/>
              </w:rPr>
              <w:instrText xml:space="preserve"> FORMDROPDOWN </w:instrText>
            </w:r>
            <w:r w:rsidR="007C63D5">
              <w:rPr>
                <w:sz w:val="24"/>
                <w:szCs w:val="24"/>
                <w:lang w:val="uk-UA"/>
              </w:rPr>
            </w:r>
            <w:r w:rsidR="007C63D5">
              <w:rPr>
                <w:sz w:val="24"/>
                <w:szCs w:val="24"/>
                <w:lang w:val="uk-UA"/>
              </w:rPr>
              <w:fldChar w:fldCharType="separate"/>
            </w:r>
            <w:r>
              <w:rPr>
                <w:sz w:val="24"/>
                <w:szCs w:val="24"/>
                <w:lang w:val="uk-UA"/>
              </w:rPr>
              <w:fldChar w:fldCharType="end"/>
            </w:r>
            <w:bookmarkEnd w:id="40"/>
          </w:p>
        </w:tc>
      </w:tr>
    </w:tbl>
    <w:p w:rsidR="00A369EC" w:rsidRDefault="00A369EC" w:rsidP="00A369EC">
      <w:pPr>
        <w:rPr>
          <w:sz w:val="24"/>
          <w:szCs w:val="24"/>
          <w:lang w:val="uk-UA"/>
        </w:rPr>
      </w:pPr>
    </w:p>
    <w:p w:rsidR="000466E6" w:rsidRDefault="000466E6" w:rsidP="000466E6">
      <w:pPr>
        <w:pStyle w:val="a5"/>
        <w:widowControl/>
        <w:numPr>
          <w:ilvl w:val="0"/>
          <w:numId w:val="13"/>
        </w:numPr>
        <w:spacing w:after="200" w:line="276" w:lineRule="auto"/>
        <w:contextualSpacing/>
        <w:jc w:val="left"/>
        <w:rPr>
          <w:b/>
          <w:sz w:val="24"/>
          <w:szCs w:val="24"/>
          <w:lang w:val="uk-UA"/>
        </w:rPr>
      </w:pPr>
      <w:r>
        <w:rPr>
          <w:b/>
          <w:sz w:val="24"/>
          <w:szCs w:val="24"/>
          <w:lang w:val="uk-UA"/>
        </w:rPr>
        <w:t>КОНТАКТНА ОСОБА:</w:t>
      </w:r>
      <w:r>
        <w:rPr>
          <w:b/>
          <w:sz w:val="24"/>
          <w:szCs w:val="24"/>
          <w:lang w:val="uk-UA"/>
        </w:rPr>
        <w:tab/>
      </w:r>
    </w:p>
    <w:tbl>
      <w:tblPr>
        <w:tblStyle w:val="ab"/>
        <w:tblpPr w:leftFromText="180" w:rightFromText="180" w:vertAnchor="text" w:horzAnchor="margin" w:tblpY="63"/>
        <w:tblW w:w="10060" w:type="dxa"/>
        <w:tblLook w:val="05A0" w:firstRow="1" w:lastRow="0" w:firstColumn="1" w:lastColumn="1" w:noHBand="0" w:noVBand="1"/>
      </w:tblPr>
      <w:tblGrid>
        <w:gridCol w:w="4390"/>
        <w:gridCol w:w="5670"/>
      </w:tblGrid>
      <w:tr w:rsidR="000466E6" w:rsidTr="000466E6">
        <w:trPr>
          <w:trHeight w:hRule="exact" w:val="571"/>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466E6" w:rsidRDefault="000466E6" w:rsidP="000466E6">
            <w:pPr>
              <w:rPr>
                <w:rFonts w:cs="Arial"/>
                <w:b/>
                <w:lang w:val="uk-UA"/>
              </w:rPr>
            </w:pPr>
            <w:r>
              <w:rPr>
                <w:rFonts w:cs="Arial"/>
                <w:b/>
                <w:lang w:val="uk-UA"/>
              </w:rPr>
              <w:t>Посада, ПІБ</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6" w:rsidRDefault="000466E6" w:rsidP="000466E6">
            <w:pPr>
              <w:spacing w:line="276" w:lineRule="auto"/>
              <w:rPr>
                <w:sz w:val="24"/>
                <w:szCs w:val="24"/>
                <w:lang w:val="uk-UA"/>
              </w:rPr>
            </w:pPr>
            <w:r>
              <w:rPr>
                <w:sz w:val="24"/>
                <w:szCs w:val="24"/>
                <w:lang w:val="uk-UA"/>
              </w:rPr>
              <w:fldChar w:fldCharType="begin">
                <w:ffData>
                  <w:name w:val="ТекстовоеПоле27"/>
                  <w:enabled/>
                  <w:calcOnExit w:val="0"/>
                  <w:textInput/>
                </w:ffData>
              </w:fldChar>
            </w:r>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p>
        </w:tc>
      </w:tr>
      <w:tr w:rsidR="000466E6" w:rsidTr="000466E6">
        <w:trPr>
          <w:trHeight w:hRule="exact" w:val="298"/>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466E6" w:rsidRDefault="000466E6" w:rsidP="000466E6">
            <w:pPr>
              <w:rPr>
                <w:rFonts w:cs="Arial"/>
                <w:b/>
                <w:lang w:val="uk-UA"/>
              </w:rPr>
            </w:pPr>
            <w:r>
              <w:rPr>
                <w:rFonts w:cs="Arial"/>
                <w:b/>
                <w:lang w:val="uk-UA"/>
              </w:rPr>
              <w:t>Номер телефону:</w:t>
            </w:r>
          </w:p>
        </w:tc>
        <w:tc>
          <w:tcPr>
            <w:tcW w:w="5670" w:type="dxa"/>
            <w:tcBorders>
              <w:top w:val="single" w:sz="4" w:space="0" w:color="auto"/>
              <w:left w:val="single" w:sz="4" w:space="0" w:color="auto"/>
              <w:bottom w:val="single" w:sz="4" w:space="0" w:color="auto"/>
              <w:right w:val="single" w:sz="4" w:space="0" w:color="auto"/>
            </w:tcBorders>
          </w:tcPr>
          <w:p w:rsidR="000466E6" w:rsidRDefault="000466E6" w:rsidP="000466E6">
            <w:pPr>
              <w:rPr>
                <w:sz w:val="24"/>
                <w:szCs w:val="24"/>
                <w:lang w:val="uk-UA"/>
              </w:rPr>
            </w:pPr>
            <w:r>
              <w:rPr>
                <w:sz w:val="24"/>
                <w:szCs w:val="24"/>
                <w:lang w:val="uk-UA"/>
              </w:rPr>
              <w:fldChar w:fldCharType="begin">
                <w:ffData>
                  <w:name w:val="ТекстовоеПоле28"/>
                  <w:enabled/>
                  <w:calcOnExit w:val="0"/>
                  <w:textInput/>
                </w:ffData>
              </w:fldChar>
            </w:r>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p>
          <w:p w:rsidR="000466E6" w:rsidRDefault="000466E6" w:rsidP="000466E6">
            <w:pPr>
              <w:rPr>
                <w:sz w:val="24"/>
                <w:szCs w:val="24"/>
                <w:lang w:val="uk-UA"/>
              </w:rPr>
            </w:pPr>
          </w:p>
        </w:tc>
      </w:tr>
      <w:tr w:rsidR="000466E6" w:rsidTr="000466E6">
        <w:trPr>
          <w:trHeight w:hRule="exact" w:val="44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466E6" w:rsidRDefault="000466E6" w:rsidP="000466E6">
            <w:pPr>
              <w:rPr>
                <w:rFonts w:cs="Arial"/>
                <w:b/>
                <w:lang w:val="uk-UA"/>
              </w:rPr>
            </w:pPr>
            <w:r>
              <w:rPr>
                <w:rFonts w:cs="Arial"/>
                <w:b/>
                <w:lang w:val="en-US"/>
              </w:rPr>
              <w:t>e</w:t>
            </w:r>
            <w:r>
              <w:rPr>
                <w:rFonts w:cs="Arial"/>
                <w:b/>
              </w:rPr>
              <w:t>-</w:t>
            </w:r>
            <w:r>
              <w:rPr>
                <w:rFonts w:cs="Arial"/>
                <w:b/>
                <w:lang w:val="en-US"/>
              </w:rPr>
              <w:t>mail</w:t>
            </w:r>
            <w:r>
              <w:rPr>
                <w:rFonts w:cs="Arial"/>
                <w:b/>
                <w:lang w:val="uk-UA"/>
              </w:rPr>
              <w:t>:</w:t>
            </w:r>
          </w:p>
        </w:tc>
        <w:tc>
          <w:tcPr>
            <w:tcW w:w="5670" w:type="dxa"/>
            <w:tcBorders>
              <w:top w:val="single" w:sz="4" w:space="0" w:color="auto"/>
              <w:left w:val="single" w:sz="4" w:space="0" w:color="auto"/>
              <w:bottom w:val="single" w:sz="4" w:space="0" w:color="auto"/>
              <w:right w:val="single" w:sz="4" w:space="0" w:color="auto"/>
            </w:tcBorders>
            <w:hideMark/>
          </w:tcPr>
          <w:p w:rsidR="000466E6" w:rsidRDefault="000466E6" w:rsidP="000466E6">
            <w:pPr>
              <w:rPr>
                <w:sz w:val="24"/>
                <w:szCs w:val="24"/>
                <w:lang w:val="uk-UA"/>
              </w:rPr>
            </w:pPr>
            <w:r>
              <w:rPr>
                <w:sz w:val="24"/>
                <w:szCs w:val="24"/>
                <w:lang w:val="uk-UA"/>
              </w:rPr>
              <w:fldChar w:fldCharType="begin">
                <w:ffData>
                  <w:name w:val="ТекстовоеПоле29"/>
                  <w:enabled/>
                  <w:calcOnExit w:val="0"/>
                  <w:textInput/>
                </w:ffData>
              </w:fldChar>
            </w:r>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p>
        </w:tc>
      </w:tr>
    </w:tbl>
    <w:p w:rsidR="000466E6" w:rsidRDefault="000466E6" w:rsidP="000466E6">
      <w:pPr>
        <w:rPr>
          <w:sz w:val="24"/>
          <w:szCs w:val="24"/>
          <w:lang w:val="uk-UA"/>
        </w:rPr>
      </w:pPr>
    </w:p>
    <w:p w:rsidR="000466E6" w:rsidRDefault="000466E6" w:rsidP="00A369EC">
      <w:pPr>
        <w:rPr>
          <w:sz w:val="24"/>
          <w:szCs w:val="24"/>
          <w:lang w:val="uk-UA"/>
        </w:rPr>
      </w:pPr>
    </w:p>
    <w:p w:rsidR="00A369EC" w:rsidRDefault="00A369EC" w:rsidP="000466E6">
      <w:pPr>
        <w:pStyle w:val="a5"/>
        <w:widowControl/>
        <w:numPr>
          <w:ilvl w:val="0"/>
          <w:numId w:val="13"/>
        </w:numPr>
        <w:spacing w:after="200" w:line="276" w:lineRule="auto"/>
        <w:contextualSpacing/>
        <w:jc w:val="left"/>
        <w:rPr>
          <w:b/>
          <w:sz w:val="24"/>
          <w:szCs w:val="24"/>
          <w:lang w:val="uk-UA"/>
        </w:rPr>
      </w:pPr>
      <w:r>
        <w:rPr>
          <w:b/>
          <w:sz w:val="24"/>
          <w:szCs w:val="24"/>
          <w:lang w:val="uk-UA"/>
        </w:rPr>
        <w:t>ДОКУМЕНТИ</w:t>
      </w:r>
      <w:r w:rsidR="000466E6">
        <w:rPr>
          <w:b/>
          <w:sz w:val="24"/>
          <w:szCs w:val="24"/>
          <w:lang w:val="uk-UA"/>
        </w:rPr>
        <w:t>, ЩО ДОДАЮТЬСЯ</w:t>
      </w:r>
      <w:r>
        <w:rPr>
          <w:b/>
          <w:sz w:val="24"/>
          <w:szCs w:val="24"/>
          <w:lang w:val="uk-UA"/>
        </w:rPr>
        <w:t>:</w:t>
      </w:r>
      <w:r>
        <w:rPr>
          <w:b/>
          <w:sz w:val="24"/>
          <w:szCs w:val="24"/>
          <w:lang w:val="uk-UA"/>
        </w:rPr>
        <w:tab/>
      </w:r>
    </w:p>
    <w:p w:rsidR="00A369EC" w:rsidRDefault="00A369EC" w:rsidP="00A369EC">
      <w:pPr>
        <w:rPr>
          <w:sz w:val="24"/>
          <w:szCs w:val="24"/>
          <w:lang w:val="uk-UA"/>
        </w:rPr>
      </w:pPr>
      <w:r>
        <w:rPr>
          <w:sz w:val="24"/>
          <w:szCs w:val="24"/>
          <w:lang w:val="uk-UA"/>
        </w:rPr>
        <w:t>Просимо додати копії наступних документів:</w:t>
      </w:r>
    </w:p>
    <w:p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bookmarkStart w:id="41" w:name="Флажок1"/>
      <w:r>
        <w:rPr>
          <w:sz w:val="24"/>
          <w:szCs w:val="24"/>
          <w:lang w:val="uk-UA"/>
        </w:rPr>
        <w:instrText xml:space="preserve"> FORMCHECKBOX </w:instrText>
      </w:r>
      <w:r w:rsidR="007C63D5">
        <w:rPr>
          <w:sz w:val="24"/>
          <w:szCs w:val="24"/>
          <w:lang w:val="uk-UA"/>
        </w:rPr>
      </w:r>
      <w:r w:rsidR="007C63D5">
        <w:rPr>
          <w:sz w:val="24"/>
          <w:szCs w:val="24"/>
          <w:lang w:val="uk-UA"/>
        </w:rPr>
        <w:fldChar w:fldCharType="separate"/>
      </w:r>
      <w:r>
        <w:fldChar w:fldCharType="end"/>
      </w:r>
      <w:bookmarkEnd w:id="41"/>
      <w:r>
        <w:rPr>
          <w:sz w:val="24"/>
          <w:szCs w:val="24"/>
          <w:lang w:val="uk-UA"/>
        </w:rPr>
        <w:tab/>
        <w:t>Статут (в повному обсязі);</w:t>
      </w:r>
    </w:p>
    <w:p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7C63D5">
        <w:rPr>
          <w:sz w:val="24"/>
          <w:szCs w:val="24"/>
          <w:lang w:val="uk-UA"/>
        </w:rPr>
      </w:r>
      <w:r w:rsidR="007C63D5">
        <w:rPr>
          <w:sz w:val="24"/>
          <w:szCs w:val="24"/>
          <w:lang w:val="uk-UA"/>
        </w:rPr>
        <w:fldChar w:fldCharType="separate"/>
      </w:r>
      <w:r>
        <w:rPr>
          <w:sz w:val="24"/>
          <w:szCs w:val="24"/>
          <w:lang w:val="uk-UA"/>
        </w:rPr>
        <w:fldChar w:fldCharType="end"/>
      </w:r>
      <w:r>
        <w:rPr>
          <w:sz w:val="24"/>
          <w:szCs w:val="24"/>
          <w:lang w:val="uk-UA"/>
        </w:rPr>
        <w:tab/>
        <w:t>Витяг з реєстру платників ПДВ;</w:t>
      </w:r>
    </w:p>
    <w:p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7C63D5">
        <w:rPr>
          <w:sz w:val="24"/>
          <w:szCs w:val="24"/>
          <w:lang w:val="uk-UA"/>
        </w:rPr>
      </w:r>
      <w:r w:rsidR="007C63D5">
        <w:rPr>
          <w:sz w:val="24"/>
          <w:szCs w:val="24"/>
          <w:lang w:val="uk-UA"/>
        </w:rPr>
        <w:fldChar w:fldCharType="separate"/>
      </w:r>
      <w:r>
        <w:rPr>
          <w:sz w:val="24"/>
          <w:szCs w:val="24"/>
          <w:lang w:val="uk-UA"/>
        </w:rPr>
        <w:fldChar w:fldCharType="end"/>
      </w:r>
      <w:r>
        <w:rPr>
          <w:sz w:val="24"/>
          <w:szCs w:val="24"/>
          <w:lang w:val="uk-UA"/>
        </w:rPr>
        <w:tab/>
        <w:t>Підтвердження статусу платника єдиного податку</w:t>
      </w:r>
    </w:p>
    <w:p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7C63D5">
        <w:rPr>
          <w:sz w:val="24"/>
          <w:szCs w:val="24"/>
          <w:lang w:val="uk-UA"/>
        </w:rPr>
      </w:r>
      <w:r w:rsidR="007C63D5">
        <w:rPr>
          <w:sz w:val="24"/>
          <w:szCs w:val="24"/>
          <w:lang w:val="uk-UA"/>
        </w:rPr>
        <w:fldChar w:fldCharType="separate"/>
      </w:r>
      <w:r>
        <w:rPr>
          <w:sz w:val="24"/>
          <w:szCs w:val="24"/>
          <w:lang w:val="uk-UA"/>
        </w:rPr>
        <w:fldChar w:fldCharType="end"/>
      </w:r>
      <w:r>
        <w:rPr>
          <w:sz w:val="24"/>
          <w:szCs w:val="24"/>
          <w:lang w:val="uk-UA"/>
        </w:rPr>
        <w:tab/>
        <w:t>Наказ на призначення керівника;</w:t>
      </w:r>
    </w:p>
    <w:p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7C63D5">
        <w:rPr>
          <w:sz w:val="24"/>
          <w:szCs w:val="24"/>
          <w:lang w:val="uk-UA"/>
        </w:rPr>
      </w:r>
      <w:r w:rsidR="007C63D5">
        <w:rPr>
          <w:sz w:val="24"/>
          <w:szCs w:val="24"/>
          <w:lang w:val="uk-UA"/>
        </w:rPr>
        <w:fldChar w:fldCharType="separate"/>
      </w:r>
      <w:r>
        <w:rPr>
          <w:sz w:val="24"/>
          <w:szCs w:val="24"/>
          <w:lang w:val="uk-UA"/>
        </w:rPr>
        <w:fldChar w:fldCharType="end"/>
      </w:r>
      <w:r>
        <w:rPr>
          <w:sz w:val="24"/>
          <w:szCs w:val="24"/>
          <w:lang w:val="uk-UA"/>
        </w:rPr>
        <w:tab/>
        <w:t>Протокол про призначення керівника;</w:t>
      </w:r>
    </w:p>
    <w:p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Box>
          </w:ffData>
        </w:fldChar>
      </w:r>
      <w:r>
        <w:rPr>
          <w:sz w:val="24"/>
          <w:szCs w:val="24"/>
          <w:lang w:val="uk-UA"/>
        </w:rPr>
        <w:instrText xml:space="preserve"> FORMCHECKBOX </w:instrText>
      </w:r>
      <w:r w:rsidR="007C63D5">
        <w:rPr>
          <w:sz w:val="24"/>
          <w:szCs w:val="24"/>
          <w:lang w:val="uk-UA"/>
        </w:rPr>
      </w:r>
      <w:r w:rsidR="007C63D5">
        <w:rPr>
          <w:sz w:val="24"/>
          <w:szCs w:val="24"/>
          <w:lang w:val="uk-UA"/>
        </w:rPr>
        <w:fldChar w:fldCharType="separate"/>
      </w:r>
      <w:r>
        <w:rPr>
          <w:sz w:val="24"/>
          <w:szCs w:val="24"/>
          <w:lang w:val="uk-UA"/>
        </w:rPr>
        <w:fldChar w:fldCharType="end"/>
      </w:r>
      <w:r>
        <w:rPr>
          <w:sz w:val="24"/>
          <w:szCs w:val="24"/>
          <w:lang w:val="uk-UA"/>
        </w:rPr>
        <w:tab/>
        <w:t>Довіреність на підписанта.</w:t>
      </w:r>
    </w:p>
    <w:p w:rsidR="000466E6" w:rsidRDefault="000466E6" w:rsidP="000466E6">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7C63D5">
        <w:rPr>
          <w:sz w:val="24"/>
          <w:szCs w:val="24"/>
          <w:lang w:val="uk-UA"/>
        </w:rPr>
      </w:r>
      <w:r w:rsidR="007C63D5">
        <w:rPr>
          <w:sz w:val="24"/>
          <w:szCs w:val="24"/>
          <w:lang w:val="uk-UA"/>
        </w:rPr>
        <w:fldChar w:fldCharType="separate"/>
      </w:r>
      <w:r>
        <w:rPr>
          <w:sz w:val="24"/>
          <w:szCs w:val="24"/>
          <w:lang w:val="uk-UA"/>
        </w:rPr>
        <w:fldChar w:fldCharType="end"/>
      </w:r>
      <w:r>
        <w:rPr>
          <w:sz w:val="24"/>
          <w:szCs w:val="24"/>
          <w:lang w:val="uk-UA"/>
        </w:rPr>
        <w:tab/>
        <w:t>Документ, що підтверджує відсутність заборгованості перед попереднім постачальником.</w:t>
      </w:r>
    </w:p>
    <w:p w:rsidR="000466E6" w:rsidRDefault="000466E6" w:rsidP="000466E6">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7C63D5">
        <w:rPr>
          <w:sz w:val="24"/>
          <w:szCs w:val="24"/>
          <w:lang w:val="uk-UA"/>
        </w:rPr>
      </w:r>
      <w:r w:rsidR="007C63D5">
        <w:rPr>
          <w:sz w:val="24"/>
          <w:szCs w:val="24"/>
          <w:lang w:val="uk-UA"/>
        </w:rPr>
        <w:fldChar w:fldCharType="separate"/>
      </w:r>
      <w:r>
        <w:rPr>
          <w:sz w:val="24"/>
          <w:szCs w:val="24"/>
          <w:lang w:val="uk-UA"/>
        </w:rPr>
        <w:fldChar w:fldCharType="end"/>
      </w:r>
      <w:r>
        <w:rPr>
          <w:sz w:val="24"/>
          <w:szCs w:val="24"/>
          <w:lang w:val="uk-UA"/>
        </w:rPr>
        <w:tab/>
      </w:r>
      <w:r>
        <w:rPr>
          <w:color w:val="000000"/>
          <w:shd w:val="clear" w:color="auto" w:fill="FFFFFF"/>
          <w:lang w:val="uk-UA"/>
        </w:rPr>
        <w:t>К</w:t>
      </w:r>
      <w:r>
        <w:rPr>
          <w:color w:val="000000"/>
          <w:shd w:val="clear" w:color="auto" w:fill="FFFFFF"/>
          <w:lang w:val="ru-RU"/>
        </w:rPr>
        <w:t>опія</w:t>
      </w:r>
      <w:r w:rsidRPr="000466E6">
        <w:rPr>
          <w:color w:val="000000"/>
          <w:shd w:val="clear" w:color="auto" w:fill="FFFFFF"/>
          <w:lang w:val="ru-RU"/>
        </w:rPr>
        <w:t xml:space="preserve"> документа, яким визначено право власності чи користування на об'єкт споживача</w:t>
      </w:r>
      <w:r>
        <w:rPr>
          <w:sz w:val="24"/>
          <w:szCs w:val="24"/>
          <w:lang w:val="uk-UA"/>
        </w:rPr>
        <w:t>.</w:t>
      </w:r>
    </w:p>
    <w:p w:rsidR="000466E6" w:rsidRDefault="000466E6" w:rsidP="00A369EC">
      <w:pPr>
        <w:rPr>
          <w:sz w:val="24"/>
          <w:szCs w:val="24"/>
          <w:lang w:val="uk-UA"/>
        </w:rPr>
      </w:pPr>
    </w:p>
    <w:p w:rsidR="00A369EC" w:rsidRDefault="00A369EC" w:rsidP="00A369EC">
      <w:pPr>
        <w:pBdr>
          <w:bottom w:val="single" w:sz="12" w:space="1" w:color="auto"/>
        </w:pBdr>
        <w:ind w:left="1416" w:right="23"/>
        <w:rPr>
          <w:rFonts w:cs="Arial"/>
          <w:lang w:val="ru-RU"/>
        </w:rPr>
      </w:pPr>
      <w:bookmarkStart w:id="42" w:name="OLE_LINK131"/>
      <w:bookmarkStart w:id="43" w:name="OLE_LINK130"/>
    </w:p>
    <w:p w:rsidR="00A369EC" w:rsidRDefault="00A369EC" w:rsidP="00A369EC">
      <w:pPr>
        <w:pBdr>
          <w:bottom w:val="single" w:sz="12" w:space="1" w:color="auto"/>
        </w:pBdr>
        <w:ind w:left="1416" w:right="23"/>
        <w:rPr>
          <w:rFonts w:cs="Arial"/>
          <w:lang w:val="ru-RU"/>
        </w:rPr>
      </w:pPr>
    </w:p>
    <w:bookmarkEnd w:id="42"/>
    <w:bookmarkEnd w:id="43"/>
    <w:p w:rsidR="00A369EC" w:rsidRDefault="00A369EC" w:rsidP="00A369EC">
      <w:pPr>
        <w:ind w:left="1416" w:right="23"/>
        <w:rPr>
          <w:rFonts w:cs="Arial"/>
          <w:lang w:val="ru-RU"/>
        </w:rPr>
      </w:pPr>
      <w:r>
        <w:rPr>
          <w:rFonts w:cs="Arial"/>
          <w:lang w:val="uk-UA"/>
        </w:rPr>
        <w:t>П.І.</w:t>
      </w:r>
      <w:r w:rsidR="000466E6">
        <w:rPr>
          <w:rFonts w:cs="Arial"/>
          <w:lang w:val="uk-UA"/>
        </w:rPr>
        <w:t>Б</w:t>
      </w:r>
      <w:r>
        <w:rPr>
          <w:rFonts w:cs="Arial"/>
          <w:lang w:val="uk-UA"/>
        </w:rPr>
        <w:t>.</w:t>
      </w:r>
      <w:r>
        <w:rPr>
          <w:rFonts w:cs="Arial"/>
          <w:lang w:val="uk-UA"/>
        </w:rPr>
        <w:tab/>
        <w:t xml:space="preserve"> </w:t>
      </w:r>
      <w:r>
        <w:rPr>
          <w:rFonts w:cs="Arial"/>
          <w:lang w:val="uk-UA"/>
        </w:rPr>
        <w:fldChar w:fldCharType="begin">
          <w:ffData>
            <w:name w:val="ТекстовоеПоле30"/>
            <w:enabled/>
            <w:calcOnExit w:val="0"/>
            <w:textInput/>
          </w:ffData>
        </w:fldChar>
      </w:r>
      <w:bookmarkStart w:id="44" w:name="ТекстовоеПоле30"/>
      <w:r>
        <w:rPr>
          <w:rFonts w:cs="Arial"/>
          <w:lang w:val="uk-UA"/>
        </w:rPr>
        <w:instrText xml:space="preserve"> FORMTEXT </w:instrText>
      </w:r>
      <w:r>
        <w:rPr>
          <w:rFonts w:cs="Arial"/>
          <w:lang w:val="uk-UA"/>
        </w:rPr>
      </w:r>
      <w:r>
        <w:rPr>
          <w:rFonts w:cs="Arial"/>
          <w:lang w:val="uk-UA"/>
        </w:rPr>
        <w:fldChar w:fldCharType="separate"/>
      </w:r>
      <w:r>
        <w:rPr>
          <w:rFonts w:cs="Arial"/>
          <w:noProof/>
          <w:lang w:val="uk-UA"/>
        </w:rPr>
        <w:t> </w:t>
      </w:r>
      <w:r>
        <w:rPr>
          <w:rFonts w:cs="Arial"/>
          <w:noProof/>
          <w:lang w:val="uk-UA"/>
        </w:rPr>
        <w:t> </w:t>
      </w:r>
      <w:r>
        <w:rPr>
          <w:rFonts w:cs="Arial"/>
          <w:noProof/>
          <w:lang w:val="uk-UA"/>
        </w:rPr>
        <w:t> </w:t>
      </w:r>
      <w:r>
        <w:rPr>
          <w:rFonts w:cs="Arial"/>
          <w:noProof/>
          <w:lang w:val="uk-UA"/>
        </w:rPr>
        <w:t> </w:t>
      </w:r>
      <w:r>
        <w:rPr>
          <w:rFonts w:cs="Arial"/>
          <w:noProof/>
          <w:lang w:val="uk-UA"/>
        </w:rPr>
        <w:t> </w:t>
      </w:r>
      <w:r>
        <w:fldChar w:fldCharType="end"/>
      </w:r>
      <w:bookmarkEnd w:id="44"/>
      <w:r>
        <w:rPr>
          <w:rFonts w:cs="Arial"/>
          <w:lang w:val="uk-UA"/>
        </w:rPr>
        <w:tab/>
      </w:r>
      <w:r>
        <w:rPr>
          <w:rFonts w:cs="Arial"/>
          <w:lang w:val="uk-UA"/>
        </w:rPr>
        <w:tab/>
      </w:r>
      <w:r>
        <w:rPr>
          <w:rFonts w:cs="Arial"/>
          <w:lang w:val="uk-UA"/>
        </w:rPr>
        <w:tab/>
        <w:t xml:space="preserve"> Дата </w:t>
      </w:r>
      <w:r>
        <w:rPr>
          <w:rFonts w:cs="Arial"/>
          <w:lang w:val="uk-UA"/>
        </w:rPr>
        <w:fldChar w:fldCharType="begin">
          <w:ffData>
            <w:name w:val="ТекстовоеПоле31"/>
            <w:enabled/>
            <w:calcOnExit w:val="0"/>
            <w:textInput>
              <w:type w:val="date"/>
              <w:format w:val="dd.MM.yyyy"/>
            </w:textInput>
          </w:ffData>
        </w:fldChar>
      </w:r>
      <w:bookmarkStart w:id="45" w:name="ТекстовоеПоле31"/>
      <w:r>
        <w:rPr>
          <w:rFonts w:cs="Arial"/>
          <w:lang w:val="uk-UA"/>
        </w:rPr>
        <w:instrText xml:space="preserve"> FORMTEXT </w:instrText>
      </w:r>
      <w:r>
        <w:rPr>
          <w:rFonts w:cs="Arial"/>
          <w:lang w:val="uk-UA"/>
        </w:rPr>
      </w:r>
      <w:r>
        <w:rPr>
          <w:rFonts w:cs="Arial"/>
          <w:lang w:val="uk-UA"/>
        </w:rPr>
        <w:fldChar w:fldCharType="separate"/>
      </w:r>
      <w:r>
        <w:rPr>
          <w:rFonts w:cs="Arial"/>
          <w:noProof/>
          <w:lang w:val="uk-UA"/>
        </w:rPr>
        <w:t> </w:t>
      </w:r>
      <w:r>
        <w:rPr>
          <w:rFonts w:cs="Arial"/>
          <w:noProof/>
          <w:lang w:val="uk-UA"/>
        </w:rPr>
        <w:t> </w:t>
      </w:r>
      <w:r>
        <w:rPr>
          <w:rFonts w:cs="Arial"/>
          <w:noProof/>
          <w:lang w:val="uk-UA"/>
        </w:rPr>
        <w:t> </w:t>
      </w:r>
      <w:r>
        <w:rPr>
          <w:rFonts w:cs="Arial"/>
          <w:noProof/>
          <w:lang w:val="uk-UA"/>
        </w:rPr>
        <w:t> </w:t>
      </w:r>
      <w:r>
        <w:rPr>
          <w:rFonts w:cs="Arial"/>
          <w:noProof/>
          <w:lang w:val="uk-UA"/>
        </w:rPr>
        <w:t> </w:t>
      </w:r>
      <w:r>
        <w:fldChar w:fldCharType="end"/>
      </w:r>
      <w:bookmarkEnd w:id="45"/>
    </w:p>
    <w:p w:rsidR="00A369EC" w:rsidRDefault="00A369EC" w:rsidP="00A369EC">
      <w:pPr>
        <w:widowControl/>
        <w:rPr>
          <w:b/>
          <w:lang w:val="uk-UA"/>
        </w:rPr>
        <w:sectPr w:rsidR="00A369EC">
          <w:pgSz w:w="11910" w:h="16840"/>
          <w:pgMar w:top="500" w:right="570" w:bottom="800" w:left="1276" w:header="0" w:footer="607" w:gutter="0"/>
          <w:cols w:space="720"/>
        </w:sectPr>
      </w:pPr>
    </w:p>
    <w:p w:rsidR="005726F1" w:rsidRDefault="005726F1" w:rsidP="005726F1">
      <w:pPr>
        <w:tabs>
          <w:tab w:val="left" w:pos="3346"/>
        </w:tabs>
        <w:spacing w:before="44"/>
        <w:ind w:left="38"/>
        <w:jc w:val="center"/>
        <w:rPr>
          <w:b/>
          <w:lang w:val="ru-RU"/>
        </w:rPr>
      </w:pPr>
      <w:r>
        <w:rPr>
          <w:b/>
          <w:lang w:val="uk-UA"/>
        </w:rPr>
        <w:lastRenderedPageBreak/>
        <w:t>ДОГОВІР №</w:t>
      </w:r>
      <w:r>
        <w:rPr>
          <w:b/>
          <w:spacing w:val="-3"/>
          <w:lang w:val="uk-UA"/>
        </w:rPr>
        <w:t xml:space="preserve"> </w:t>
      </w:r>
      <w:r>
        <w:rPr>
          <w:b/>
          <w:spacing w:val="-3"/>
        </w:rPr>
        <w:t>C</w:t>
      </w:r>
      <w:r>
        <w:rPr>
          <w:b/>
          <w:spacing w:val="-3"/>
          <w:lang w:val="ru-RU"/>
        </w:rPr>
        <w:t>-</w:t>
      </w:r>
      <w:r>
        <w:rPr>
          <w:b/>
          <w:lang w:val="ru-RU"/>
        </w:rPr>
        <w:fldChar w:fldCharType="begin">
          <w:ffData>
            <w:name w:val="ТекстовоеПоле32"/>
            <w:enabled/>
            <w:calcOnExit w:val="0"/>
            <w:textInput/>
          </w:ffData>
        </w:fldChar>
      </w:r>
      <w:bookmarkStart w:id="46" w:name="ТекстовоеПоле32"/>
      <w:r>
        <w:rPr>
          <w:b/>
          <w:lang w:val="ru-RU"/>
        </w:rPr>
        <w:instrText xml:space="preserve"> FORMTEXT </w:instrText>
      </w:r>
      <w:r>
        <w:rPr>
          <w:b/>
          <w:lang w:val="ru-RU"/>
        </w:rPr>
      </w:r>
      <w:r>
        <w:rPr>
          <w:b/>
          <w:lang w:val="ru-RU"/>
        </w:rPr>
        <w:fldChar w:fldCharType="separate"/>
      </w:r>
      <w:r>
        <w:rPr>
          <w:b/>
          <w:noProof/>
          <w:lang w:val="ru-RU"/>
        </w:rPr>
        <w:t> </w:t>
      </w:r>
      <w:r>
        <w:rPr>
          <w:b/>
          <w:noProof/>
          <w:lang w:val="ru-RU"/>
        </w:rPr>
        <w:t> </w:t>
      </w:r>
      <w:r>
        <w:rPr>
          <w:b/>
          <w:noProof/>
          <w:lang w:val="ru-RU"/>
        </w:rPr>
        <w:t> </w:t>
      </w:r>
      <w:r>
        <w:rPr>
          <w:b/>
          <w:noProof/>
          <w:lang w:val="ru-RU"/>
        </w:rPr>
        <w:t> </w:t>
      </w:r>
      <w:r>
        <w:rPr>
          <w:b/>
          <w:noProof/>
          <w:lang w:val="ru-RU"/>
        </w:rPr>
        <w:t> </w:t>
      </w:r>
      <w:r>
        <w:fldChar w:fldCharType="end"/>
      </w:r>
      <w:bookmarkEnd w:id="46"/>
      <w:r>
        <w:rPr>
          <w:b/>
          <w:lang w:val="ru-RU"/>
        </w:rPr>
        <w:t>/</w:t>
      </w:r>
      <w:r>
        <w:rPr>
          <w:b/>
          <w:lang w:val="ru-RU"/>
        </w:rPr>
        <w:fldChar w:fldCharType="begin">
          <w:ffData>
            <w:name w:val="ТекстовоеПоле32"/>
            <w:enabled/>
            <w:calcOnExit w:val="0"/>
            <w:textInput/>
          </w:ffData>
        </w:fldChar>
      </w:r>
      <w:r>
        <w:rPr>
          <w:b/>
          <w:lang w:val="ru-RU"/>
        </w:rPr>
        <w:instrText xml:space="preserve"> FORMTEXT </w:instrText>
      </w:r>
      <w:r>
        <w:rPr>
          <w:b/>
          <w:lang w:val="ru-RU"/>
        </w:rPr>
      </w:r>
      <w:r>
        <w:rPr>
          <w:b/>
          <w:lang w:val="ru-RU"/>
        </w:rPr>
        <w:fldChar w:fldCharType="separate"/>
      </w:r>
      <w:r>
        <w:rPr>
          <w:b/>
          <w:noProof/>
          <w:lang w:val="ru-RU"/>
        </w:rPr>
        <w:t> </w:t>
      </w:r>
      <w:r>
        <w:rPr>
          <w:b/>
          <w:noProof/>
          <w:lang w:val="ru-RU"/>
        </w:rPr>
        <w:t> </w:t>
      </w:r>
      <w:r>
        <w:rPr>
          <w:b/>
          <w:noProof/>
          <w:lang w:val="ru-RU"/>
        </w:rPr>
        <w:t> </w:t>
      </w:r>
      <w:r>
        <w:rPr>
          <w:b/>
          <w:noProof/>
          <w:lang w:val="ru-RU"/>
        </w:rPr>
        <w:t> </w:t>
      </w:r>
      <w:r>
        <w:rPr>
          <w:b/>
          <w:noProof/>
          <w:lang w:val="ru-RU"/>
        </w:rPr>
        <w:t> </w:t>
      </w:r>
      <w:r>
        <w:fldChar w:fldCharType="end"/>
      </w:r>
    </w:p>
    <w:p w:rsidR="005726F1" w:rsidRDefault="005726F1" w:rsidP="005726F1">
      <w:pPr>
        <w:ind w:left="38" w:right="50"/>
        <w:jc w:val="center"/>
        <w:rPr>
          <w:b/>
          <w:lang w:val="uk-UA"/>
        </w:rPr>
      </w:pPr>
      <w:r>
        <w:rPr>
          <w:b/>
          <w:lang w:val="uk-UA"/>
        </w:rPr>
        <w:t>на постачання природного газу для потреб непобутових споживачів</w:t>
      </w:r>
    </w:p>
    <w:p w:rsidR="005726F1" w:rsidRDefault="005726F1" w:rsidP="005726F1">
      <w:pPr>
        <w:pStyle w:val="a3"/>
        <w:spacing w:before="2"/>
        <w:rPr>
          <w:b/>
          <w:lang w:val="uk-UA"/>
        </w:rPr>
      </w:pPr>
    </w:p>
    <w:p w:rsidR="005726F1" w:rsidRDefault="005726F1" w:rsidP="005726F1">
      <w:pPr>
        <w:tabs>
          <w:tab w:val="left" w:pos="8364"/>
        </w:tabs>
        <w:spacing w:before="73"/>
        <w:ind w:left="212"/>
        <w:rPr>
          <w:lang w:val="uk-UA"/>
        </w:rPr>
      </w:pPr>
      <w:r>
        <w:rPr>
          <w:lang w:val="uk-UA"/>
        </w:rPr>
        <w:t>м. Київ</w:t>
      </w:r>
      <w:r>
        <w:rPr>
          <w:lang w:val="uk-UA"/>
        </w:rPr>
        <w:tab/>
        <w:t>«</w:t>
      </w:r>
      <w:r>
        <w:rPr>
          <w:lang w:val="uk-UA"/>
        </w:rPr>
        <w:fldChar w:fldCharType="begin">
          <w:ffData>
            <w:name w:val="ТекстовоеПоле33"/>
            <w:enabled/>
            <w:calcOnExit w:val="0"/>
            <w:textInput>
              <w:type w:val="number"/>
              <w:maxLength w:val="2"/>
              <w:format w:val="00"/>
            </w:textInput>
          </w:ffData>
        </w:fldChar>
      </w:r>
      <w:bookmarkStart w:id="47" w:name="ТекстовоеПоле33"/>
      <w:r>
        <w:rPr>
          <w:lang w:val="uk-UA"/>
        </w:rPr>
        <w:instrText xml:space="preserve"> FORMTEXT </w:instrText>
      </w:r>
      <w:r>
        <w:rPr>
          <w:lang w:val="uk-UA"/>
        </w:rPr>
      </w:r>
      <w:r>
        <w:rPr>
          <w:lang w:val="uk-UA"/>
        </w:rPr>
        <w:fldChar w:fldCharType="separate"/>
      </w:r>
      <w:r>
        <w:rPr>
          <w:noProof/>
          <w:lang w:val="uk-UA"/>
        </w:rPr>
        <w:t> </w:t>
      </w:r>
      <w:r>
        <w:rPr>
          <w:noProof/>
          <w:lang w:val="uk-UA"/>
        </w:rPr>
        <w:t> </w:t>
      </w:r>
      <w:r>
        <w:fldChar w:fldCharType="end"/>
      </w:r>
      <w:bookmarkEnd w:id="47"/>
      <w:r>
        <w:rPr>
          <w:lang w:val="uk-UA"/>
        </w:rPr>
        <w:t xml:space="preserve">» </w:t>
      </w:r>
      <w:r>
        <w:rPr>
          <w:lang w:val="uk-UA"/>
        </w:rPr>
        <w:fldChar w:fldCharType="begin">
          <w:ffData>
            <w:name w:val="МісяцьДоговору"/>
            <w:enabled/>
            <w:calcOnExit w:val="0"/>
            <w:ddList>
              <w:result w:val="4"/>
              <w:listEntry w:val="січня"/>
              <w:listEntry w:val="лютого"/>
              <w:listEntry w:val="березня"/>
              <w:listEntry w:val="квітня"/>
              <w:listEntry w:val="травня"/>
              <w:listEntry w:val="червня"/>
              <w:listEntry w:val="липня"/>
              <w:listEntry w:val="серпня"/>
              <w:listEntry w:val="вересня"/>
              <w:listEntry w:val="жовтня"/>
              <w:listEntry w:val="листопада"/>
              <w:listEntry w:val="грудня"/>
            </w:ddList>
          </w:ffData>
        </w:fldChar>
      </w:r>
      <w:bookmarkStart w:id="48" w:name="МісяцьДоговору"/>
      <w:r>
        <w:rPr>
          <w:lang w:val="uk-UA"/>
        </w:rPr>
        <w:instrText xml:space="preserve"> FORMDROPDOWN </w:instrText>
      </w:r>
      <w:r w:rsidR="007C63D5">
        <w:rPr>
          <w:lang w:val="uk-UA"/>
        </w:rPr>
      </w:r>
      <w:r w:rsidR="007C63D5">
        <w:rPr>
          <w:lang w:val="uk-UA"/>
        </w:rPr>
        <w:fldChar w:fldCharType="separate"/>
      </w:r>
      <w:r>
        <w:fldChar w:fldCharType="end"/>
      </w:r>
      <w:bookmarkEnd w:id="48"/>
      <w:r>
        <w:rPr>
          <w:lang w:val="uk-UA"/>
        </w:rPr>
        <w:t xml:space="preserve"> 20</w:t>
      </w:r>
      <w:r w:rsidRPr="000466E6">
        <w:rPr>
          <w:b/>
          <w:lang w:val="ru-RU"/>
        </w:rPr>
        <w:fldChar w:fldCharType="begin">
          <w:ffData>
            <w:name w:val=""/>
            <w:enabled/>
            <w:calcOnExit w:val="0"/>
            <w:textInput/>
          </w:ffData>
        </w:fldChar>
      </w:r>
      <w:r w:rsidRPr="000466E6">
        <w:rPr>
          <w:b/>
          <w:lang w:val="uk-UA"/>
        </w:rPr>
        <w:instrText xml:space="preserve"> </w:instrText>
      </w:r>
      <w:r w:rsidRPr="000466E6">
        <w:rPr>
          <w:b/>
          <w:lang w:val="ru-RU"/>
        </w:rPr>
        <w:instrText>FORMTEXT</w:instrText>
      </w:r>
      <w:r w:rsidRPr="000466E6">
        <w:rPr>
          <w:b/>
          <w:lang w:val="uk-UA"/>
        </w:rPr>
        <w:instrText xml:space="preserve"> </w:instrText>
      </w:r>
      <w:r w:rsidRPr="000466E6">
        <w:rPr>
          <w:b/>
          <w:lang w:val="ru-RU"/>
        </w:rPr>
      </w:r>
      <w:r w:rsidRPr="000466E6">
        <w:rPr>
          <w:b/>
          <w:lang w:val="ru-RU"/>
        </w:rPr>
        <w:fldChar w:fldCharType="separate"/>
      </w:r>
      <w:r w:rsidRPr="000466E6">
        <w:rPr>
          <w:b/>
          <w:noProof/>
          <w:lang w:val="ru-RU"/>
        </w:rPr>
        <w:t> </w:t>
      </w:r>
      <w:r w:rsidRPr="000466E6">
        <w:rPr>
          <w:b/>
          <w:noProof/>
          <w:lang w:val="ru-RU"/>
        </w:rPr>
        <w:t> </w:t>
      </w:r>
      <w:r w:rsidRPr="000466E6">
        <w:rPr>
          <w:b/>
          <w:noProof/>
          <w:lang w:val="ru-RU"/>
        </w:rPr>
        <w:t> </w:t>
      </w:r>
      <w:r w:rsidRPr="000466E6">
        <w:rPr>
          <w:b/>
          <w:noProof/>
          <w:lang w:val="ru-RU"/>
        </w:rPr>
        <w:t> </w:t>
      </w:r>
      <w:r w:rsidRPr="000466E6">
        <w:rPr>
          <w:b/>
          <w:noProof/>
          <w:lang w:val="ru-RU"/>
        </w:rPr>
        <w:t> </w:t>
      </w:r>
      <w:r w:rsidRPr="000466E6">
        <w:rPr>
          <w:b/>
        </w:rPr>
        <w:fldChar w:fldCharType="end"/>
      </w:r>
      <w:r>
        <w:rPr>
          <w:spacing w:val="-1"/>
          <w:lang w:val="uk-UA"/>
        </w:rPr>
        <w:t xml:space="preserve"> </w:t>
      </w:r>
      <w:r>
        <w:rPr>
          <w:lang w:val="uk-UA"/>
        </w:rPr>
        <w:t>р.</w:t>
      </w:r>
    </w:p>
    <w:p w:rsidR="005726F1" w:rsidRDefault="005726F1" w:rsidP="00A369EC">
      <w:pPr>
        <w:pStyle w:val="2"/>
        <w:tabs>
          <w:tab w:val="left" w:pos="2719"/>
          <w:tab w:val="left" w:pos="3076"/>
          <w:tab w:val="left" w:pos="4944"/>
          <w:tab w:val="left" w:pos="7580"/>
        </w:tabs>
        <w:spacing w:before="72" w:line="250" w:lineRule="exact"/>
        <w:ind w:left="0" w:right="314" w:firstLine="567"/>
        <w:jc w:val="both"/>
        <w:rPr>
          <w:bCs w:val="0"/>
          <w:lang w:val="uk-UA"/>
        </w:rPr>
      </w:pPr>
    </w:p>
    <w:p w:rsidR="00A369EC" w:rsidRDefault="00A369EC" w:rsidP="00A369EC">
      <w:pPr>
        <w:pStyle w:val="2"/>
        <w:tabs>
          <w:tab w:val="left" w:pos="2719"/>
          <w:tab w:val="left" w:pos="3076"/>
          <w:tab w:val="left" w:pos="4944"/>
          <w:tab w:val="left" w:pos="7580"/>
        </w:tabs>
        <w:spacing w:before="72" w:line="250" w:lineRule="exact"/>
        <w:ind w:left="0" w:right="314" w:firstLine="567"/>
        <w:jc w:val="both"/>
        <w:rPr>
          <w:lang w:val="uk-UA"/>
        </w:rPr>
      </w:pPr>
      <w:r>
        <w:rPr>
          <w:bCs w:val="0"/>
          <w:lang w:val="uk-UA"/>
        </w:rPr>
        <w:t>ТОВАРИСТВО З ОБМЕЖЕНОЮ ВІДПОВІДАЛЬНІСТЮ «ІНКОРГАЗ»</w:t>
      </w:r>
      <w:r>
        <w:rPr>
          <w:b w:val="0"/>
          <w:bCs w:val="0"/>
          <w:lang w:val="uk-UA"/>
        </w:rPr>
        <w:t xml:space="preserve">, ЕІС код 56X9300000015004, далі – </w:t>
      </w:r>
      <w:r>
        <w:rPr>
          <w:bCs w:val="0"/>
          <w:lang w:val="uk-UA"/>
        </w:rPr>
        <w:t>Постачальник</w:t>
      </w:r>
      <w:r>
        <w:rPr>
          <w:b w:val="0"/>
          <w:bCs w:val="0"/>
          <w:lang w:val="uk-UA"/>
        </w:rPr>
        <w:t xml:space="preserve">, від імені якого діє </w:t>
      </w:r>
      <w:r>
        <w:rPr>
          <w:bCs w:val="0"/>
          <w:lang w:val="uk-UA"/>
        </w:rPr>
        <w:t>Директор Дєлов Ігор Васильовича</w:t>
      </w:r>
      <w:r>
        <w:rPr>
          <w:b w:val="0"/>
          <w:bCs w:val="0"/>
          <w:lang w:val="uk-UA"/>
        </w:rPr>
        <w:t xml:space="preserve"> на підставі Статуту, з однієї сторони, </w:t>
      </w:r>
      <w:r>
        <w:rPr>
          <w:b w:val="0"/>
          <w:lang w:val="uk-UA"/>
        </w:rPr>
        <w:t>та</w:t>
      </w:r>
    </w:p>
    <w:p w:rsidR="00A369EC" w:rsidRDefault="00A369EC" w:rsidP="00A369EC">
      <w:pPr>
        <w:pStyle w:val="a3"/>
        <w:tabs>
          <w:tab w:val="left" w:pos="4176"/>
          <w:tab w:val="left" w:pos="6643"/>
          <w:tab w:val="left" w:pos="8605"/>
          <w:tab w:val="left" w:pos="10189"/>
        </w:tabs>
        <w:spacing w:before="121"/>
        <w:ind w:left="212" w:right="222" w:firstLine="708"/>
        <w:jc w:val="both"/>
        <w:rPr>
          <w:lang w:val="uk-UA"/>
        </w:rPr>
      </w:pPr>
      <w:r>
        <w:rPr>
          <w:highlight w:val="yellow"/>
          <w:lang w:val="uk-UA"/>
        </w:rPr>
        <w:fldChar w:fldCharType="begin"/>
      </w:r>
      <w:r>
        <w:rPr>
          <w:lang w:val="uk-UA"/>
        </w:rPr>
        <w:instrText xml:space="preserve"> REF ПовнаНазва \h </w:instrText>
      </w:r>
      <w:r>
        <w:rPr>
          <w:highlight w:val="yellow"/>
          <w:lang w:val="uk-UA"/>
        </w:rPr>
      </w:r>
      <w:r>
        <w:rPr>
          <w:highlight w:val="yellow"/>
          <w:lang w:val="uk-UA"/>
        </w:rPr>
        <w:fldChar w:fldCharType="separate"/>
      </w:r>
      <w:r w:rsidR="007C63D5">
        <w:rPr>
          <w:b/>
          <w:noProof/>
          <w:sz w:val="24"/>
          <w:szCs w:val="24"/>
          <w:lang w:val="uk-UA"/>
        </w:rPr>
        <w:t xml:space="preserve">     </w:t>
      </w:r>
      <w:r>
        <w:rPr>
          <w:highlight w:val="yellow"/>
          <w:lang w:val="uk-UA"/>
        </w:rPr>
        <w:fldChar w:fldCharType="end"/>
      </w:r>
      <w:r>
        <w:rPr>
          <w:lang w:val="uk-UA"/>
        </w:rPr>
        <w:t>,</w:t>
      </w:r>
      <w:r>
        <w:rPr>
          <w:spacing w:val="1"/>
          <w:lang w:val="uk-UA"/>
        </w:rPr>
        <w:t xml:space="preserve"> </w:t>
      </w:r>
      <w:r>
        <w:rPr>
          <w:b/>
          <w:lang w:val="uk-UA"/>
        </w:rPr>
        <w:t>ЕІС</w:t>
      </w:r>
      <w:r>
        <w:rPr>
          <w:b/>
          <w:spacing w:val="3"/>
          <w:lang w:val="uk-UA"/>
        </w:rPr>
        <w:t xml:space="preserve"> </w:t>
      </w:r>
      <w:r>
        <w:rPr>
          <w:b/>
          <w:lang w:val="uk-UA"/>
        </w:rPr>
        <w:t>код</w:t>
      </w:r>
      <w:r>
        <w:rPr>
          <w:lang w:val="uk-UA"/>
        </w:rPr>
        <w:t xml:space="preserve"> </w:t>
      </w:r>
      <w:r>
        <w:rPr>
          <w:highlight w:val="yellow"/>
          <w:lang w:val="uk-UA"/>
        </w:rPr>
        <w:fldChar w:fldCharType="begin"/>
      </w:r>
      <w:r>
        <w:rPr>
          <w:lang w:val="uk-UA"/>
        </w:rPr>
        <w:instrText xml:space="preserve"> REF EICКод \h </w:instrText>
      </w:r>
      <w:r>
        <w:rPr>
          <w:highlight w:val="yellow"/>
          <w:lang w:val="uk-UA"/>
        </w:rPr>
      </w:r>
      <w:r>
        <w:rPr>
          <w:highlight w:val="yellow"/>
          <w:lang w:val="uk-UA"/>
        </w:rPr>
        <w:fldChar w:fldCharType="separate"/>
      </w:r>
      <w:r w:rsidR="007C63D5" w:rsidRPr="007C63D5">
        <w:rPr>
          <w:noProof/>
          <w:sz w:val="24"/>
          <w:szCs w:val="24"/>
          <w:lang w:val="uk-UA"/>
        </w:rPr>
        <w:t xml:space="preserve">     </w:t>
      </w:r>
      <w:r>
        <w:rPr>
          <w:highlight w:val="yellow"/>
          <w:lang w:val="uk-UA"/>
        </w:rPr>
        <w:fldChar w:fldCharType="end"/>
      </w:r>
      <w:r>
        <w:rPr>
          <w:lang w:val="uk-UA"/>
        </w:rPr>
        <w:t>, далі</w:t>
      </w:r>
      <w:r>
        <w:rPr>
          <w:spacing w:val="7"/>
          <w:lang w:val="uk-UA"/>
        </w:rPr>
        <w:t xml:space="preserve"> </w:t>
      </w:r>
      <w:r>
        <w:rPr>
          <w:lang w:val="uk-UA"/>
        </w:rPr>
        <w:t>–</w:t>
      </w:r>
      <w:r>
        <w:rPr>
          <w:spacing w:val="4"/>
          <w:lang w:val="uk-UA"/>
        </w:rPr>
        <w:t xml:space="preserve"> </w:t>
      </w:r>
      <w:r>
        <w:rPr>
          <w:b/>
          <w:lang w:val="uk-UA"/>
        </w:rPr>
        <w:t>Споживач</w:t>
      </w:r>
      <w:r>
        <w:rPr>
          <w:lang w:val="uk-UA"/>
        </w:rPr>
        <w:t xml:space="preserve">, </w:t>
      </w:r>
      <w:r>
        <w:rPr>
          <w:bCs/>
          <w:lang w:val="uk-UA"/>
        </w:rPr>
        <w:t>від імені якого діє</w:t>
      </w:r>
      <w:r>
        <w:rPr>
          <w:b/>
          <w:bCs/>
          <w:lang w:val="uk-UA"/>
        </w:rPr>
        <w:t xml:space="preserve"> </w:t>
      </w:r>
      <w:r>
        <w:rPr>
          <w:b/>
          <w:bCs/>
          <w:lang w:val="uk-UA"/>
        </w:rPr>
        <w:fldChar w:fldCharType="begin"/>
      </w:r>
      <w:r>
        <w:rPr>
          <w:b/>
          <w:bCs/>
          <w:lang w:val="uk-UA"/>
        </w:rPr>
        <w:instrText xml:space="preserve"> REF ПосадаКерівника \h </w:instrText>
      </w:r>
      <w:r>
        <w:rPr>
          <w:b/>
          <w:bCs/>
          <w:lang w:val="uk-UA"/>
        </w:rPr>
      </w:r>
      <w:r>
        <w:rPr>
          <w:b/>
          <w:bCs/>
          <w:lang w:val="uk-UA"/>
        </w:rPr>
        <w:fldChar w:fldCharType="separate"/>
      </w:r>
      <w:r w:rsidR="007C63D5" w:rsidRPr="007C63D5">
        <w:rPr>
          <w:b/>
          <w:noProof/>
          <w:sz w:val="24"/>
          <w:szCs w:val="24"/>
          <w:lang w:val="uk-UA"/>
        </w:rPr>
        <w:t xml:space="preserve">     </w:t>
      </w:r>
      <w:r>
        <w:rPr>
          <w:b/>
          <w:bCs/>
          <w:lang w:val="uk-UA"/>
        </w:rPr>
        <w:fldChar w:fldCharType="end"/>
      </w:r>
      <w:r>
        <w:rPr>
          <w:b/>
          <w:bCs/>
          <w:lang w:val="uk-UA"/>
        </w:rPr>
        <w:t xml:space="preserve"> </w:t>
      </w:r>
      <w:r>
        <w:rPr>
          <w:b/>
          <w:bCs/>
          <w:lang w:val="uk-UA"/>
        </w:rPr>
        <w:fldChar w:fldCharType="begin"/>
      </w:r>
      <w:r>
        <w:rPr>
          <w:b/>
          <w:bCs/>
          <w:lang w:val="uk-UA"/>
        </w:rPr>
        <w:instrText xml:space="preserve"> REF ПІБКерівника \h </w:instrText>
      </w:r>
      <w:r>
        <w:rPr>
          <w:b/>
          <w:bCs/>
          <w:lang w:val="uk-UA"/>
        </w:rPr>
      </w:r>
      <w:r>
        <w:rPr>
          <w:b/>
          <w:bCs/>
          <w:lang w:val="uk-UA"/>
        </w:rPr>
        <w:fldChar w:fldCharType="separate"/>
      </w:r>
      <w:r w:rsidR="007C63D5">
        <w:rPr>
          <w:b/>
          <w:noProof/>
          <w:sz w:val="24"/>
          <w:szCs w:val="24"/>
          <w:lang w:val="uk-UA"/>
        </w:rPr>
        <w:t xml:space="preserve">     </w:t>
      </w:r>
      <w:r>
        <w:rPr>
          <w:b/>
          <w:bCs/>
          <w:lang w:val="uk-UA"/>
        </w:rPr>
        <w:fldChar w:fldCharType="end"/>
      </w:r>
      <w:r>
        <w:rPr>
          <w:b/>
          <w:bCs/>
          <w:lang w:val="uk-UA"/>
        </w:rPr>
        <w:t xml:space="preserve"> </w:t>
      </w:r>
      <w:r>
        <w:rPr>
          <w:bCs/>
          <w:lang w:val="uk-UA"/>
        </w:rPr>
        <w:t xml:space="preserve">на підставі </w:t>
      </w:r>
      <w:r>
        <w:rPr>
          <w:bCs/>
          <w:lang w:val="uk-UA"/>
        </w:rPr>
        <w:fldChar w:fldCharType="begin"/>
      </w:r>
      <w:r>
        <w:rPr>
          <w:bCs/>
          <w:lang w:val="uk-UA"/>
        </w:rPr>
        <w:instrText xml:space="preserve"> REF УповнДокумент \h </w:instrText>
      </w:r>
      <w:r>
        <w:rPr>
          <w:bCs/>
          <w:lang w:val="uk-UA"/>
        </w:rPr>
      </w:r>
      <w:r>
        <w:rPr>
          <w:bCs/>
          <w:lang w:val="uk-UA"/>
        </w:rPr>
        <w:fldChar w:fldCharType="separate"/>
      </w:r>
      <w:r w:rsidR="007C63D5">
        <w:rPr>
          <w:noProof/>
          <w:sz w:val="24"/>
          <w:szCs w:val="24"/>
          <w:lang w:val="uk-UA"/>
        </w:rPr>
        <w:t xml:space="preserve">     </w:t>
      </w:r>
      <w:r>
        <w:rPr>
          <w:bCs/>
          <w:lang w:val="uk-UA"/>
        </w:rPr>
        <w:fldChar w:fldCharType="end"/>
      </w:r>
      <w:r>
        <w:rPr>
          <w:lang w:val="uk-UA"/>
        </w:rPr>
        <w:t>,</w:t>
      </w:r>
      <w:r>
        <w:rPr>
          <w:spacing w:val="31"/>
          <w:lang w:val="uk-UA"/>
        </w:rPr>
        <w:t xml:space="preserve"> </w:t>
      </w:r>
      <w:r>
        <w:rPr>
          <w:lang w:val="uk-UA"/>
        </w:rPr>
        <w:t xml:space="preserve">з другої сторони, </w:t>
      </w:r>
    </w:p>
    <w:p w:rsidR="00A369EC" w:rsidRDefault="00A369EC" w:rsidP="00A369EC">
      <w:pPr>
        <w:pStyle w:val="a3"/>
        <w:tabs>
          <w:tab w:val="left" w:pos="4176"/>
          <w:tab w:val="left" w:pos="6643"/>
          <w:tab w:val="left" w:pos="8605"/>
          <w:tab w:val="left" w:pos="10189"/>
        </w:tabs>
        <w:spacing w:before="121"/>
        <w:ind w:left="212" w:right="222" w:firstLine="708"/>
        <w:jc w:val="both"/>
        <w:rPr>
          <w:lang w:val="uk-UA"/>
        </w:rPr>
      </w:pPr>
      <w:r>
        <w:rPr>
          <w:lang w:val="uk-UA"/>
        </w:rPr>
        <w:t xml:space="preserve">а разом поіменовані </w:t>
      </w:r>
      <w:r>
        <w:rPr>
          <w:b/>
          <w:lang w:val="uk-UA"/>
        </w:rPr>
        <w:t>Сторони</w:t>
      </w:r>
      <w:r>
        <w:rPr>
          <w:lang w:val="uk-UA"/>
        </w:rPr>
        <w:t>, уклали цей договір на постачання природного газу (далі – Договір) на наведених нижче</w:t>
      </w:r>
      <w:r>
        <w:rPr>
          <w:spacing w:val="-4"/>
          <w:lang w:val="uk-UA"/>
        </w:rPr>
        <w:t xml:space="preserve"> </w:t>
      </w:r>
      <w:r>
        <w:rPr>
          <w:lang w:val="uk-UA"/>
        </w:rPr>
        <w:t>умовах.</w:t>
      </w:r>
    </w:p>
    <w:p w:rsidR="00A369EC" w:rsidRDefault="00A369EC" w:rsidP="00A369EC">
      <w:pPr>
        <w:pStyle w:val="a3"/>
        <w:spacing w:before="119"/>
        <w:ind w:left="212" w:right="222" w:firstLine="708"/>
        <w:jc w:val="both"/>
        <w:rPr>
          <w:lang w:val="uk-UA"/>
        </w:rPr>
      </w:pPr>
      <w:r>
        <w:rPr>
          <w:lang w:val="uk-UA"/>
        </w:rPr>
        <w:t xml:space="preserve">Найменування Оператора газорозподільної системи, далі – </w:t>
      </w:r>
      <w:r>
        <w:rPr>
          <w:b/>
          <w:lang w:val="uk-UA"/>
        </w:rPr>
        <w:t>Оператор ГРМ</w:t>
      </w:r>
      <w:r>
        <w:rPr>
          <w:lang w:val="uk-UA"/>
        </w:rPr>
        <w:t xml:space="preserve">, з яким Споживач уклав договір розподілу природного газу: </w:t>
      </w:r>
      <w:r>
        <w:rPr>
          <w:highlight w:val="yellow"/>
          <w:lang w:val="uk-UA"/>
        </w:rPr>
        <w:fldChar w:fldCharType="begin"/>
      </w:r>
      <w:r>
        <w:rPr>
          <w:lang w:val="uk-UA"/>
        </w:rPr>
        <w:instrText xml:space="preserve"> REF ОперГРМ \h </w:instrText>
      </w:r>
      <w:r>
        <w:rPr>
          <w:highlight w:val="yellow"/>
          <w:lang w:val="uk-UA"/>
        </w:rPr>
      </w:r>
      <w:r>
        <w:rPr>
          <w:highlight w:val="yellow"/>
          <w:lang w:val="uk-UA"/>
        </w:rPr>
        <w:fldChar w:fldCharType="separate"/>
      </w:r>
      <w:r w:rsidR="007C63D5">
        <w:rPr>
          <w:noProof/>
          <w:sz w:val="24"/>
          <w:szCs w:val="24"/>
          <w:lang w:val="uk-UA"/>
        </w:rPr>
        <w:t xml:space="preserve">     </w:t>
      </w:r>
      <w:r>
        <w:rPr>
          <w:highlight w:val="yellow"/>
          <w:lang w:val="uk-UA"/>
        </w:rPr>
        <w:fldChar w:fldCharType="end"/>
      </w:r>
      <w:r>
        <w:rPr>
          <w:lang w:val="uk-UA"/>
        </w:rPr>
        <w:t xml:space="preserve">. Договір № </w:t>
      </w:r>
      <w:r>
        <w:rPr>
          <w:highlight w:val="yellow"/>
          <w:lang w:val="uk-UA"/>
        </w:rPr>
        <w:fldChar w:fldCharType="begin"/>
      </w:r>
      <w:r>
        <w:rPr>
          <w:lang w:val="uk-UA"/>
        </w:rPr>
        <w:instrText xml:space="preserve"> REF НомерДогГРМ \h </w:instrText>
      </w:r>
      <w:r>
        <w:rPr>
          <w:highlight w:val="yellow"/>
          <w:lang w:val="uk-UA"/>
        </w:rPr>
      </w:r>
      <w:r>
        <w:rPr>
          <w:highlight w:val="yellow"/>
          <w:lang w:val="uk-UA"/>
        </w:rPr>
        <w:fldChar w:fldCharType="separate"/>
      </w:r>
      <w:r w:rsidR="007C63D5">
        <w:rPr>
          <w:noProof/>
          <w:sz w:val="24"/>
          <w:szCs w:val="24"/>
          <w:lang w:val="uk-UA"/>
        </w:rPr>
        <w:t xml:space="preserve">     </w:t>
      </w:r>
      <w:r>
        <w:rPr>
          <w:highlight w:val="yellow"/>
          <w:lang w:val="uk-UA"/>
        </w:rPr>
        <w:fldChar w:fldCharType="end"/>
      </w:r>
      <w:r>
        <w:rPr>
          <w:lang w:val="uk-UA"/>
        </w:rPr>
        <w:t xml:space="preserve"> від </w:t>
      </w:r>
      <w:r>
        <w:rPr>
          <w:highlight w:val="yellow"/>
          <w:lang w:val="uk-UA"/>
        </w:rPr>
        <w:fldChar w:fldCharType="begin"/>
      </w:r>
      <w:r>
        <w:rPr>
          <w:lang w:val="uk-UA"/>
        </w:rPr>
        <w:instrText xml:space="preserve"> REF ДатаДогГРМ \h </w:instrText>
      </w:r>
      <w:r>
        <w:rPr>
          <w:highlight w:val="yellow"/>
          <w:lang w:val="uk-UA"/>
        </w:rPr>
      </w:r>
      <w:r>
        <w:rPr>
          <w:highlight w:val="yellow"/>
          <w:lang w:val="uk-UA"/>
        </w:rPr>
        <w:fldChar w:fldCharType="separate"/>
      </w:r>
      <w:r w:rsidR="007C63D5">
        <w:rPr>
          <w:noProof/>
          <w:sz w:val="24"/>
          <w:szCs w:val="24"/>
          <w:lang w:val="uk-UA"/>
        </w:rPr>
        <w:t xml:space="preserve">     </w:t>
      </w:r>
      <w:r>
        <w:rPr>
          <w:highlight w:val="yellow"/>
          <w:lang w:val="uk-UA"/>
        </w:rPr>
        <w:fldChar w:fldCharType="end"/>
      </w:r>
      <w:r>
        <w:rPr>
          <w:lang w:val="uk-UA"/>
        </w:rPr>
        <w:t xml:space="preserve"> року; </w:t>
      </w:r>
      <w:r>
        <w:rPr>
          <w:lang w:val="uk-UA"/>
        </w:rPr>
        <w:fldChar w:fldCharType="begin"/>
      </w:r>
      <w:r>
        <w:rPr>
          <w:lang w:val="uk-UA"/>
        </w:rPr>
        <w:instrText xml:space="preserve"> REF ОперГРМ1 \h </w:instrText>
      </w:r>
      <w:r>
        <w:rPr>
          <w:lang w:val="uk-UA"/>
        </w:rPr>
      </w:r>
      <w:r>
        <w:rPr>
          <w:lang w:val="uk-UA"/>
        </w:rPr>
        <w:fldChar w:fldCharType="separate"/>
      </w:r>
      <w:r w:rsidR="007C63D5">
        <w:rPr>
          <w:noProof/>
          <w:sz w:val="24"/>
          <w:szCs w:val="24"/>
          <w:lang w:val="uk-UA"/>
        </w:rPr>
        <w:t xml:space="preserve">     </w:t>
      </w:r>
      <w:r>
        <w:rPr>
          <w:lang w:val="uk-UA"/>
        </w:rPr>
        <w:fldChar w:fldCharType="end"/>
      </w:r>
      <w:r>
        <w:rPr>
          <w:lang w:val="uk-UA"/>
        </w:rPr>
        <w:t xml:space="preserve"> </w:t>
      </w:r>
    </w:p>
    <w:p w:rsidR="00A369EC" w:rsidRDefault="00A369EC" w:rsidP="00A369EC">
      <w:pPr>
        <w:pStyle w:val="a3"/>
        <w:spacing w:before="119"/>
        <w:ind w:left="212" w:right="222" w:firstLine="708"/>
        <w:jc w:val="both"/>
        <w:rPr>
          <w:lang w:val="uk-UA"/>
        </w:rPr>
      </w:pPr>
      <w:r>
        <w:rPr>
          <w:lang w:val="uk-UA"/>
        </w:rPr>
        <w:t xml:space="preserve">Найменування Оператора газотранспортної системи, далі – </w:t>
      </w:r>
      <w:r>
        <w:rPr>
          <w:b/>
          <w:lang w:val="uk-UA"/>
        </w:rPr>
        <w:t xml:space="preserve">Оператор ГТС, </w:t>
      </w:r>
      <w:r>
        <w:rPr>
          <w:lang w:val="uk-UA"/>
        </w:rPr>
        <w:t xml:space="preserve">з яким Споживач уклав договір транспортування природного газу: </w:t>
      </w:r>
      <w:r>
        <w:rPr>
          <w:lang w:val="uk-UA"/>
        </w:rPr>
        <w:fldChar w:fldCharType="begin"/>
      </w:r>
      <w:r>
        <w:rPr>
          <w:lang w:val="uk-UA"/>
        </w:rPr>
        <w:instrText xml:space="preserve"> REF УТГ \h </w:instrText>
      </w:r>
      <w:r>
        <w:rPr>
          <w:lang w:val="uk-UA"/>
        </w:rPr>
      </w:r>
      <w:r>
        <w:rPr>
          <w:lang w:val="uk-UA"/>
        </w:rPr>
        <w:fldChar w:fldCharType="separate"/>
      </w:r>
      <w:r w:rsidR="007C63D5">
        <w:rPr>
          <w:noProof/>
          <w:sz w:val="24"/>
          <w:szCs w:val="24"/>
          <w:lang w:val="uk-UA"/>
        </w:rPr>
        <w:t xml:space="preserve">     </w:t>
      </w:r>
      <w:r>
        <w:rPr>
          <w:lang w:val="uk-UA"/>
        </w:rPr>
        <w:fldChar w:fldCharType="end"/>
      </w:r>
      <w:r>
        <w:rPr>
          <w:lang w:val="uk-UA"/>
        </w:rPr>
        <w:t xml:space="preserve">, Договір № </w:t>
      </w:r>
      <w:r>
        <w:rPr>
          <w:highlight w:val="yellow"/>
          <w:lang w:val="uk-UA"/>
        </w:rPr>
        <w:fldChar w:fldCharType="begin"/>
      </w:r>
      <w:r>
        <w:rPr>
          <w:lang w:val="uk-UA"/>
        </w:rPr>
        <w:instrText xml:space="preserve"> REF НомерДоговТрансп \h </w:instrText>
      </w:r>
      <w:r>
        <w:rPr>
          <w:highlight w:val="yellow"/>
          <w:lang w:val="uk-UA"/>
        </w:rPr>
      </w:r>
      <w:r>
        <w:rPr>
          <w:highlight w:val="yellow"/>
          <w:lang w:val="uk-UA"/>
        </w:rPr>
        <w:fldChar w:fldCharType="separate"/>
      </w:r>
      <w:r w:rsidR="007C63D5">
        <w:rPr>
          <w:noProof/>
          <w:sz w:val="24"/>
          <w:szCs w:val="24"/>
          <w:lang w:val="uk-UA"/>
        </w:rPr>
        <w:t xml:space="preserve">     </w:t>
      </w:r>
      <w:r>
        <w:rPr>
          <w:highlight w:val="yellow"/>
          <w:lang w:val="uk-UA"/>
        </w:rPr>
        <w:fldChar w:fldCharType="end"/>
      </w:r>
      <w:r>
        <w:rPr>
          <w:lang w:val="uk-UA"/>
        </w:rPr>
        <w:t xml:space="preserve"> від </w:t>
      </w:r>
      <w:r>
        <w:rPr>
          <w:lang w:val="uk-UA"/>
        </w:rPr>
        <w:fldChar w:fldCharType="begin"/>
      </w:r>
      <w:r>
        <w:rPr>
          <w:lang w:val="uk-UA"/>
        </w:rPr>
        <w:instrText xml:space="preserve"> REF ДатаДогТрансп \h </w:instrText>
      </w:r>
      <w:r>
        <w:rPr>
          <w:lang w:val="uk-UA"/>
        </w:rPr>
      </w:r>
      <w:r>
        <w:rPr>
          <w:lang w:val="uk-UA"/>
        </w:rPr>
        <w:fldChar w:fldCharType="separate"/>
      </w:r>
      <w:r w:rsidR="007C63D5">
        <w:rPr>
          <w:noProof/>
          <w:sz w:val="24"/>
          <w:szCs w:val="24"/>
          <w:lang w:val="uk-UA"/>
        </w:rPr>
        <w:t xml:space="preserve">     </w:t>
      </w:r>
      <w:r>
        <w:rPr>
          <w:lang w:val="uk-UA"/>
        </w:rPr>
        <w:fldChar w:fldCharType="end"/>
      </w:r>
      <w:r>
        <w:rPr>
          <w:lang w:val="uk-UA"/>
        </w:rPr>
        <w:t xml:space="preserve"> року; </w:t>
      </w:r>
      <w:r>
        <w:rPr>
          <w:lang w:val="uk-UA"/>
        </w:rPr>
        <w:fldChar w:fldCharType="begin"/>
      </w:r>
      <w:r>
        <w:rPr>
          <w:lang w:val="uk-UA"/>
        </w:rPr>
        <w:instrText xml:space="preserve"> REF УТГ1 \h </w:instrText>
      </w:r>
      <w:r>
        <w:rPr>
          <w:lang w:val="uk-UA"/>
        </w:rPr>
      </w:r>
      <w:r>
        <w:rPr>
          <w:lang w:val="uk-UA"/>
        </w:rPr>
        <w:fldChar w:fldCharType="separate"/>
      </w:r>
      <w:r w:rsidR="007C63D5">
        <w:rPr>
          <w:noProof/>
          <w:sz w:val="24"/>
          <w:szCs w:val="24"/>
          <w:lang w:val="uk-UA"/>
        </w:rPr>
        <w:t xml:space="preserve">     </w:t>
      </w:r>
      <w:r>
        <w:rPr>
          <w:lang w:val="uk-UA"/>
        </w:rPr>
        <w:fldChar w:fldCharType="end"/>
      </w:r>
      <w:r>
        <w:rPr>
          <w:lang w:val="uk-UA"/>
        </w:rPr>
        <w:fldChar w:fldCharType="begin"/>
      </w:r>
      <w:r>
        <w:rPr>
          <w:lang w:val="uk-UA"/>
        </w:rPr>
        <w:instrText xml:space="preserve"> REF УТГ1 \h </w:instrText>
      </w:r>
      <w:r>
        <w:rPr>
          <w:lang w:val="uk-UA"/>
        </w:rPr>
      </w:r>
      <w:r>
        <w:rPr>
          <w:lang w:val="uk-UA"/>
        </w:rPr>
        <w:fldChar w:fldCharType="separate"/>
      </w:r>
      <w:r w:rsidR="007C63D5">
        <w:rPr>
          <w:noProof/>
          <w:sz w:val="24"/>
          <w:szCs w:val="24"/>
          <w:lang w:val="uk-UA"/>
        </w:rPr>
        <w:t xml:space="preserve">     </w:t>
      </w:r>
      <w:r>
        <w:rPr>
          <w:lang w:val="uk-UA"/>
        </w:rPr>
        <w:fldChar w:fldCharType="end"/>
      </w:r>
    </w:p>
    <w:p w:rsidR="00A369EC" w:rsidRDefault="00A369EC" w:rsidP="00A369EC">
      <w:pPr>
        <w:pStyle w:val="a3"/>
        <w:spacing w:before="119"/>
        <w:ind w:left="212" w:right="222" w:firstLine="708"/>
        <w:jc w:val="both"/>
        <w:rPr>
          <w:lang w:val="uk-UA"/>
        </w:rPr>
      </w:pPr>
    </w:p>
    <w:p w:rsidR="00A369EC" w:rsidRDefault="00A369EC" w:rsidP="00A369EC">
      <w:pPr>
        <w:pStyle w:val="2"/>
        <w:ind w:left="38" w:right="50"/>
        <w:rPr>
          <w:lang w:val="uk-UA"/>
        </w:rPr>
      </w:pPr>
      <w:r>
        <w:rPr>
          <w:lang w:val="uk-UA"/>
        </w:rPr>
        <w:t>Терміни та визначення</w:t>
      </w:r>
    </w:p>
    <w:p w:rsidR="00A369EC" w:rsidRDefault="00A369EC" w:rsidP="00A369EC">
      <w:pPr>
        <w:pStyle w:val="a3"/>
        <w:spacing w:before="4"/>
        <w:rPr>
          <w:b/>
          <w:lang w:val="uk-UA"/>
        </w:rPr>
      </w:pPr>
    </w:p>
    <w:p w:rsidR="00A369EC" w:rsidRDefault="00A369EC" w:rsidP="00A369EC">
      <w:pPr>
        <w:pStyle w:val="a3"/>
        <w:spacing w:line="252" w:lineRule="exact"/>
        <w:ind w:left="640"/>
        <w:rPr>
          <w:lang w:val="uk-UA"/>
        </w:rPr>
      </w:pPr>
      <w:r>
        <w:rPr>
          <w:lang w:val="uk-UA"/>
        </w:rPr>
        <w:t>Терміни, що вживаються у Договорі, мають такі значення:</w:t>
      </w:r>
    </w:p>
    <w:p w:rsidR="00A369EC" w:rsidRDefault="00A369EC" w:rsidP="00A369EC">
      <w:pPr>
        <w:pStyle w:val="a3"/>
        <w:ind w:left="212" w:right="222" w:firstLine="427"/>
        <w:jc w:val="both"/>
        <w:rPr>
          <w:lang w:val="uk-UA"/>
        </w:rPr>
      </w:pPr>
      <w:r>
        <w:rPr>
          <w:i/>
          <w:lang w:val="uk-UA"/>
        </w:rPr>
        <w:t xml:space="preserve">об'єкт Споживача </w:t>
      </w:r>
      <w:r>
        <w:rPr>
          <w:lang w:val="uk-UA"/>
        </w:rPr>
        <w:t>–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A369EC" w:rsidRDefault="00A369EC" w:rsidP="00A369EC">
      <w:pPr>
        <w:spacing w:before="1"/>
        <w:ind w:left="212" w:right="223" w:firstLine="427"/>
        <w:jc w:val="both"/>
        <w:rPr>
          <w:lang w:val="uk-UA"/>
        </w:rPr>
      </w:pPr>
      <w:r>
        <w:rPr>
          <w:i/>
          <w:lang w:val="uk-UA"/>
        </w:rPr>
        <w:t xml:space="preserve">оператор газорозподільної системи (Оператор ГРМ) </w:t>
      </w:r>
      <w:r>
        <w:rPr>
          <w:lang w:val="uk-UA"/>
        </w:rPr>
        <w:t>–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A369EC" w:rsidRDefault="00A369EC" w:rsidP="00A369EC">
      <w:pPr>
        <w:spacing w:before="1"/>
        <w:ind w:left="212" w:right="223" w:firstLine="427"/>
        <w:jc w:val="both"/>
        <w:rPr>
          <w:lang w:val="uk-UA"/>
        </w:rPr>
      </w:pPr>
      <w:r>
        <w:rPr>
          <w:i/>
          <w:lang w:val="uk-UA"/>
        </w:rPr>
        <w:t xml:space="preserve">оператор газотранспортної системи (Оператор ГТС) </w:t>
      </w:r>
      <w:r>
        <w:rPr>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A369EC" w:rsidRDefault="00A369EC" w:rsidP="00A369EC">
      <w:pPr>
        <w:pStyle w:val="a3"/>
        <w:ind w:left="212" w:right="222" w:firstLine="427"/>
        <w:jc w:val="both"/>
        <w:rPr>
          <w:lang w:val="uk-UA"/>
        </w:rPr>
      </w:pPr>
      <w:r>
        <w:rPr>
          <w:i/>
          <w:lang w:val="uk-UA"/>
        </w:rPr>
        <w:t xml:space="preserve">природний газ </w:t>
      </w:r>
      <w:r>
        <w:rPr>
          <w:lang w:val="uk-UA"/>
        </w:rPr>
        <w:t>–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A369EC" w:rsidRDefault="00A369EC" w:rsidP="00A369EC">
      <w:pPr>
        <w:pStyle w:val="a3"/>
        <w:spacing w:line="252" w:lineRule="exact"/>
        <w:ind w:left="640"/>
        <w:rPr>
          <w:lang w:val="uk-UA"/>
        </w:rPr>
      </w:pPr>
      <w:r>
        <w:rPr>
          <w:i/>
          <w:lang w:val="uk-UA"/>
        </w:rPr>
        <w:lastRenderedPageBreak/>
        <w:t xml:space="preserve">Кодекс ГТС  </w:t>
      </w:r>
      <w:r>
        <w:rPr>
          <w:lang w:val="uk-UA"/>
        </w:rPr>
        <w:t>–  Кодекс  газотранспортної  системи,  затверджений  Постановою  НКРЕКП  від 30.09.15</w:t>
      </w:r>
    </w:p>
    <w:p w:rsidR="00A369EC" w:rsidRDefault="00A369EC" w:rsidP="00A369EC">
      <w:pPr>
        <w:pStyle w:val="a3"/>
        <w:spacing w:before="1" w:line="252" w:lineRule="exact"/>
        <w:ind w:left="212"/>
        <w:jc w:val="both"/>
        <w:rPr>
          <w:lang w:val="uk-UA"/>
        </w:rPr>
      </w:pPr>
      <w:r>
        <w:rPr>
          <w:lang w:val="uk-UA"/>
        </w:rPr>
        <w:t>№2493;</w:t>
      </w:r>
    </w:p>
    <w:p w:rsidR="00A369EC" w:rsidRDefault="00A369EC" w:rsidP="00A369EC">
      <w:pPr>
        <w:pStyle w:val="a3"/>
        <w:spacing w:line="252" w:lineRule="exact"/>
        <w:ind w:left="640"/>
        <w:rPr>
          <w:lang w:val="uk-UA"/>
        </w:rPr>
      </w:pPr>
      <w:r>
        <w:rPr>
          <w:i/>
          <w:lang w:val="uk-UA"/>
        </w:rPr>
        <w:t xml:space="preserve">Кодекс ГРМ  </w:t>
      </w:r>
      <w:r>
        <w:rPr>
          <w:lang w:val="uk-UA"/>
        </w:rPr>
        <w:t>–  Кодекс  газорозподільних  систем,  затверджений  Постановою  НКРЕКП  від  30.09.15</w:t>
      </w:r>
    </w:p>
    <w:p w:rsidR="00A369EC" w:rsidRDefault="00A369EC" w:rsidP="00A369EC">
      <w:pPr>
        <w:pStyle w:val="a3"/>
        <w:spacing w:line="252" w:lineRule="exact"/>
        <w:ind w:left="212"/>
        <w:jc w:val="both"/>
        <w:rPr>
          <w:lang w:val="uk-UA"/>
        </w:rPr>
      </w:pPr>
      <w:r>
        <w:rPr>
          <w:lang w:val="uk-UA"/>
        </w:rPr>
        <w:t>№2494;</w:t>
      </w:r>
    </w:p>
    <w:p w:rsidR="00A369EC" w:rsidRDefault="00A369EC" w:rsidP="00A369EC">
      <w:pPr>
        <w:spacing w:before="1"/>
        <w:ind w:left="212" w:right="221" w:firstLine="427"/>
        <w:jc w:val="both"/>
        <w:rPr>
          <w:lang w:val="uk-UA"/>
        </w:rPr>
      </w:pPr>
      <w:r>
        <w:rPr>
          <w:i/>
          <w:lang w:val="uk-UA"/>
        </w:rPr>
        <w:t xml:space="preserve">Правила постачання газу </w:t>
      </w:r>
      <w:r>
        <w:rPr>
          <w:lang w:val="uk-UA"/>
        </w:rPr>
        <w:t>– Правила постачання природного газу, затверджені Постановою НКРЕКП від 30.09.15 № 2496.</w:t>
      </w:r>
    </w:p>
    <w:p w:rsidR="00A369EC" w:rsidRDefault="00A369EC" w:rsidP="00A369EC">
      <w:pPr>
        <w:pStyle w:val="a3"/>
        <w:spacing w:before="1"/>
        <w:ind w:left="212" w:right="223" w:firstLine="427"/>
        <w:jc w:val="both"/>
        <w:rPr>
          <w:lang w:val="uk-UA"/>
        </w:rPr>
      </w:pPr>
      <w:r>
        <w:rPr>
          <w:lang w:val="uk-UA"/>
        </w:rPr>
        <w:t>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w:t>
      </w:r>
    </w:p>
    <w:p w:rsidR="00A369EC" w:rsidRDefault="00A369EC" w:rsidP="00A369EC">
      <w:pPr>
        <w:pStyle w:val="a3"/>
        <w:spacing w:before="4"/>
        <w:rPr>
          <w:lang w:val="uk-UA"/>
        </w:rPr>
      </w:pPr>
    </w:p>
    <w:p w:rsidR="00A369EC" w:rsidRDefault="00A369EC" w:rsidP="00A369EC">
      <w:pPr>
        <w:pStyle w:val="2"/>
        <w:ind w:left="38" w:right="47"/>
        <w:rPr>
          <w:lang w:val="uk-UA"/>
        </w:rPr>
      </w:pPr>
      <w:r>
        <w:rPr>
          <w:lang w:val="uk-UA"/>
        </w:rPr>
        <w:t>I Предмет Договору</w:t>
      </w:r>
    </w:p>
    <w:p w:rsidR="00A369EC" w:rsidRDefault="00A369EC" w:rsidP="00A369EC">
      <w:pPr>
        <w:pStyle w:val="a5"/>
        <w:numPr>
          <w:ilvl w:val="1"/>
          <w:numId w:val="14"/>
        </w:numPr>
        <w:tabs>
          <w:tab w:val="left" w:pos="641"/>
        </w:tabs>
        <w:spacing w:before="1"/>
        <w:ind w:right="222" w:firstLine="0"/>
        <w:jc w:val="both"/>
        <w:rPr>
          <w:lang w:val="uk-UA"/>
        </w:rPr>
      </w:pPr>
      <w:r>
        <w:rPr>
          <w:lang w:val="uk-UA"/>
        </w:rPr>
        <w:t xml:space="preserve">Постачальник зобов’язується передати у власність Споживачу у </w:t>
      </w:r>
      <w:r>
        <w:rPr>
          <w:lang w:val="uk-UA"/>
        </w:rPr>
        <w:fldChar w:fldCharType="begin"/>
      </w:r>
      <w:r>
        <w:rPr>
          <w:lang w:val="uk-UA"/>
        </w:rPr>
        <w:instrText xml:space="preserve"> REF РікПоставки \h </w:instrText>
      </w:r>
      <w:r>
        <w:rPr>
          <w:lang w:val="uk-UA"/>
        </w:rPr>
      </w:r>
      <w:r>
        <w:rPr>
          <w:lang w:val="uk-UA"/>
        </w:rPr>
        <w:fldChar w:fldCharType="separate"/>
      </w:r>
      <w:r w:rsidR="007C63D5" w:rsidRPr="007C63D5">
        <w:rPr>
          <w:lang w:val="ru-RU"/>
        </w:rPr>
        <w:t>2018 році</w:t>
      </w:r>
      <w:r>
        <w:rPr>
          <w:lang w:val="uk-UA"/>
        </w:rPr>
        <w:fldChar w:fldCharType="end"/>
      </w:r>
      <w:r>
        <w:rPr>
          <w:lang w:val="uk-UA"/>
        </w:rPr>
        <w:t xml:space="preserve"> природний газ (далі – «газ» або «природний газ»), а Споживач зобов’язується прийняти та оплатити вартість газу у розмірах, строки та порядку, що визначені Договором.</w:t>
      </w:r>
    </w:p>
    <w:p w:rsidR="00A369EC" w:rsidRDefault="00A369EC" w:rsidP="00A369EC">
      <w:pPr>
        <w:pStyle w:val="a5"/>
        <w:numPr>
          <w:ilvl w:val="1"/>
          <w:numId w:val="14"/>
        </w:numPr>
        <w:tabs>
          <w:tab w:val="left" w:pos="641"/>
          <w:tab w:val="left" w:pos="6119"/>
        </w:tabs>
        <w:spacing w:line="252" w:lineRule="exact"/>
        <w:ind w:left="640"/>
        <w:jc w:val="both"/>
        <w:rPr>
          <w:lang w:val="uk-UA"/>
        </w:rPr>
      </w:pPr>
      <w:r>
        <w:rPr>
          <w:lang w:val="uk-UA"/>
        </w:rPr>
        <w:t>Плановий обсяг постачання газу</w:t>
      </w:r>
      <w:r>
        <w:rPr>
          <w:spacing w:val="-5"/>
          <w:lang w:val="uk-UA"/>
        </w:rPr>
        <w:t xml:space="preserve"> </w:t>
      </w:r>
      <w:r>
        <w:rPr>
          <w:lang w:val="uk-UA"/>
        </w:rPr>
        <w:t>– протягом 201</w:t>
      </w:r>
      <w:r w:rsidR="00213BC0" w:rsidRPr="00213BC0">
        <w:rPr>
          <w:lang w:val="ru-RU"/>
        </w:rPr>
        <w:t>8</w:t>
      </w:r>
      <w:r>
        <w:rPr>
          <w:lang w:val="uk-UA"/>
        </w:rPr>
        <w:t xml:space="preserve"> року до </w:t>
      </w:r>
      <w:r>
        <w:rPr>
          <w:b/>
          <w:lang w:val="uk-UA"/>
        </w:rPr>
        <w:fldChar w:fldCharType="begin">
          <w:ffData>
            <w:name w:val="ЗагОбсяг"/>
            <w:enabled w:val="0"/>
            <w:calcOnExit/>
            <w:textInput>
              <w:type w:val="calculated"/>
              <w:default w:val="=ПостСічень+ПостЛютий+ПостБерезень+ПостКвітень+ПостТравень+ПостЧервень+ПостЛипень+ПостСерпень+ПостВересень+ПостЖовтень+ПостЛистопад+ПостГрудень"/>
              <w:format w:val="# ##0,000"/>
            </w:textInput>
          </w:ffData>
        </w:fldChar>
      </w:r>
      <w:bookmarkStart w:id="49" w:name="ЗагОбсяг"/>
      <w:r>
        <w:rPr>
          <w:b/>
          <w:lang w:val="uk-UA"/>
        </w:rPr>
        <w:instrText xml:space="preserve"> FORMTEXT </w:instrText>
      </w:r>
      <w:r>
        <w:rPr>
          <w:b/>
          <w:lang w:val="uk-UA"/>
        </w:rPr>
        <w:fldChar w:fldCharType="begin"/>
      </w:r>
      <w:r>
        <w:rPr>
          <w:b/>
          <w:lang w:val="uk-UA"/>
        </w:rPr>
        <w:instrText xml:space="preserve"> =ПостСічень+ПостЛютий+ПостБерезень+ПостКвітень+ПостТравень+ПостЧервень+ПостЛипень+ПостСерпень+ПостВересень+ПостЖовтень+ПостЛистопад+ПостГрудень </w:instrText>
      </w:r>
      <w:r>
        <w:rPr>
          <w:b/>
          <w:lang w:val="uk-UA"/>
        </w:rPr>
        <w:fldChar w:fldCharType="separate"/>
      </w:r>
      <w:r w:rsidR="007C63D5">
        <w:rPr>
          <w:b/>
          <w:noProof/>
          <w:lang w:val="uk-UA"/>
        </w:rPr>
        <w:instrText>0,0</w:instrText>
      </w:r>
      <w:r>
        <w:rPr>
          <w:b/>
          <w:lang w:val="uk-UA"/>
        </w:rPr>
        <w:fldChar w:fldCharType="end"/>
      </w:r>
      <w:r>
        <w:rPr>
          <w:b/>
          <w:lang w:val="uk-UA"/>
        </w:rPr>
      </w:r>
      <w:r>
        <w:rPr>
          <w:b/>
          <w:lang w:val="uk-UA"/>
        </w:rPr>
        <w:fldChar w:fldCharType="separate"/>
      </w:r>
      <w:r w:rsidR="007C63D5">
        <w:rPr>
          <w:b/>
          <w:noProof/>
          <w:lang w:val="uk-UA"/>
        </w:rPr>
        <w:t>0,000</w:t>
      </w:r>
      <w:r>
        <w:fldChar w:fldCharType="end"/>
      </w:r>
      <w:bookmarkEnd w:id="49"/>
      <w:r>
        <w:rPr>
          <w:lang w:val="uk-UA"/>
        </w:rPr>
        <w:t xml:space="preserve"> тис. куб.</w:t>
      </w:r>
      <w:r>
        <w:rPr>
          <w:spacing w:val="-5"/>
          <w:lang w:val="uk-UA"/>
        </w:rPr>
        <w:t xml:space="preserve"> </w:t>
      </w:r>
      <w:r w:rsidR="00213BC0">
        <w:rPr>
          <w:lang w:val="uk-UA"/>
        </w:rPr>
        <w:t>м.</w:t>
      </w:r>
    </w:p>
    <w:p w:rsidR="00A369EC" w:rsidRDefault="00A369EC" w:rsidP="00A369EC">
      <w:pPr>
        <w:pStyle w:val="a5"/>
        <w:numPr>
          <w:ilvl w:val="1"/>
          <w:numId w:val="14"/>
        </w:numPr>
        <w:tabs>
          <w:tab w:val="left" w:pos="641"/>
        </w:tabs>
        <w:spacing w:before="1"/>
        <w:ind w:left="640"/>
        <w:jc w:val="both"/>
        <w:rPr>
          <w:lang w:val="uk-UA"/>
        </w:rPr>
      </w:pPr>
      <w:r>
        <w:rPr>
          <w:lang w:val="uk-UA"/>
        </w:rPr>
        <w:t>Планові обсяги постачання газу у 201</w:t>
      </w:r>
      <w:r w:rsidR="00213BC0" w:rsidRPr="00213BC0">
        <w:rPr>
          <w:lang w:val="ru-RU"/>
        </w:rPr>
        <w:t>8</w:t>
      </w:r>
      <w:r>
        <w:rPr>
          <w:lang w:val="uk-UA"/>
        </w:rPr>
        <w:t xml:space="preserve"> році по</w:t>
      </w:r>
      <w:r>
        <w:rPr>
          <w:spacing w:val="-6"/>
          <w:lang w:val="uk-UA"/>
        </w:rPr>
        <w:t xml:space="preserve"> </w:t>
      </w:r>
      <w:r>
        <w:rPr>
          <w:lang w:val="uk-UA"/>
        </w:rPr>
        <w:t>місяцях (тис. куб. м):</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301"/>
        <w:gridCol w:w="1303"/>
        <w:gridCol w:w="1304"/>
        <w:gridCol w:w="1303"/>
        <w:gridCol w:w="1302"/>
        <w:gridCol w:w="1303"/>
        <w:gridCol w:w="1304"/>
      </w:tblGrid>
      <w:tr w:rsidR="00A369EC" w:rsidTr="00A369EC">
        <w:trPr>
          <w:trHeight w:hRule="exact" w:val="355"/>
        </w:trPr>
        <w:tc>
          <w:tcPr>
            <w:tcW w:w="2605"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4"/>
              <w:rPr>
                <w:b/>
                <w:lang w:val="uk-UA"/>
              </w:rPr>
            </w:pPr>
            <w:r>
              <w:rPr>
                <w:b/>
                <w:lang w:val="uk-UA"/>
              </w:rPr>
              <w:t>1 квартал</w:t>
            </w:r>
          </w:p>
        </w:tc>
        <w:tc>
          <w:tcPr>
            <w:tcW w:w="2607"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6"/>
              <w:rPr>
                <w:b/>
                <w:lang w:val="uk-UA"/>
              </w:rPr>
            </w:pPr>
            <w:r>
              <w:rPr>
                <w:b/>
                <w:lang w:val="uk-UA"/>
              </w:rPr>
              <w:t>2 квартал</w:t>
            </w:r>
          </w:p>
        </w:tc>
        <w:tc>
          <w:tcPr>
            <w:tcW w:w="2605"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4"/>
              <w:rPr>
                <w:b/>
                <w:lang w:val="uk-UA"/>
              </w:rPr>
            </w:pPr>
            <w:r>
              <w:rPr>
                <w:b/>
                <w:lang w:val="uk-UA"/>
              </w:rPr>
              <w:t>3 квартал</w:t>
            </w:r>
          </w:p>
        </w:tc>
        <w:tc>
          <w:tcPr>
            <w:tcW w:w="2607"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8"/>
              <w:rPr>
                <w:b/>
                <w:lang w:val="uk-UA"/>
              </w:rPr>
            </w:pPr>
            <w:r>
              <w:rPr>
                <w:b/>
                <w:lang w:val="uk-UA"/>
              </w:rPr>
              <w:t>4 квартал</w:t>
            </w:r>
          </w:p>
        </w:tc>
      </w:tr>
      <w:tr w:rsidR="00A369EC" w:rsidTr="00A369EC">
        <w:trPr>
          <w:trHeight w:hRule="exact" w:val="355"/>
        </w:trPr>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січень</w:t>
            </w:r>
          </w:p>
        </w:tc>
        <w:tc>
          <w:tcPr>
            <w:tcW w:w="1301"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r>
            <w:r>
              <w:rPr>
                <w:lang w:val="uk-UA"/>
              </w:rPr>
              <w:instrText xml:space="preserve"> REF ПостСічень \h  \* MERGEFORMAT </w:instrText>
            </w:r>
            <w:r>
              <w:rPr>
                <w:lang w:val="uk-UA"/>
              </w:rPr>
            </w:r>
            <w:r>
              <w:rPr>
                <w:lang w:val="uk-UA"/>
              </w:rPr>
              <w:fldChar w:fldCharType="separate"/>
            </w:r>
            <w:r w:rsidR="007C63D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квітень</w:t>
            </w:r>
          </w:p>
        </w:tc>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r>
            <w:r>
              <w:rPr>
                <w:lang w:val="uk-UA"/>
              </w:rPr>
              <w:instrText xml:space="preserve"> REF ПостКвітень \h  \* MERGEFORMAT </w:instrText>
            </w:r>
            <w:r>
              <w:rPr>
                <w:lang w:val="uk-UA"/>
              </w:rPr>
            </w:r>
            <w:r>
              <w:rPr>
                <w:lang w:val="uk-UA"/>
              </w:rPr>
              <w:fldChar w:fldCharType="separate"/>
            </w:r>
            <w:r w:rsidR="007C63D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липень</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r>
            <w:r>
              <w:rPr>
                <w:lang w:val="uk-UA"/>
              </w:rPr>
              <w:instrText xml:space="preserve"> REF ПостЛипень \h  \* MERGEFORMAT </w:instrText>
            </w:r>
            <w:r>
              <w:rPr>
                <w:lang w:val="uk-UA"/>
              </w:rPr>
            </w:r>
            <w:r>
              <w:rPr>
                <w:lang w:val="uk-UA"/>
              </w:rPr>
              <w:fldChar w:fldCharType="separate"/>
            </w:r>
            <w:r w:rsidR="007C63D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pStyle w:val="TableParagraph"/>
              <w:spacing w:before="51"/>
              <w:ind w:left="105"/>
              <w:rPr>
                <w:lang w:val="uk-UA"/>
              </w:rPr>
            </w:pPr>
            <w:r>
              <w:rPr>
                <w:lang w:val="uk-UA"/>
              </w:rPr>
              <w:t>жовтень</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highlight w:val="yellow"/>
                <w:lang w:val="uk-UA"/>
              </w:rPr>
            </w:pPr>
            <w:r>
              <w:rPr>
                <w:highlight w:val="yellow"/>
                <w:lang w:val="uk-UA"/>
              </w:rPr>
              <w:fldChar w:fldCharType="begin"/>
            </w:r>
            <w:r>
              <w:rPr>
                <w:highlight w:val="yellow"/>
                <w:lang w:val="uk-UA"/>
              </w:rPr>
              <w:instrText xml:space="preserve"> REF ПостЖовтень \h </w:instrText>
            </w:r>
            <w:r>
              <w:rPr>
                <w:highlight w:val="yellow"/>
                <w:lang w:val="uk-UA"/>
              </w:rPr>
            </w:r>
            <w:r>
              <w:rPr>
                <w:highlight w:val="yellow"/>
                <w:lang w:val="uk-UA"/>
              </w:rPr>
              <w:fldChar w:fldCharType="separate"/>
            </w:r>
            <w:r w:rsidR="007C63D5">
              <w:rPr>
                <w:noProof/>
                <w:lang w:val="uk-UA"/>
              </w:rPr>
              <w:t>0,000</w:t>
            </w:r>
            <w:r>
              <w:rPr>
                <w:highlight w:val="yellow"/>
                <w:lang w:val="uk-UA"/>
              </w:rPr>
              <w:fldChar w:fldCharType="end"/>
            </w:r>
          </w:p>
        </w:tc>
      </w:tr>
      <w:tr w:rsidR="00A369EC" w:rsidTr="00A369EC">
        <w:trPr>
          <w:trHeight w:hRule="exact" w:val="355"/>
        </w:trPr>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лютий</w:t>
            </w:r>
          </w:p>
        </w:tc>
        <w:tc>
          <w:tcPr>
            <w:tcW w:w="1301"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r>
            <w:r>
              <w:rPr>
                <w:lang w:val="uk-UA"/>
              </w:rPr>
              <w:instrText xml:space="preserve"> REF ПостЛютий \h  \* MERGEFORMAT </w:instrText>
            </w:r>
            <w:r>
              <w:rPr>
                <w:lang w:val="uk-UA"/>
              </w:rPr>
            </w:r>
            <w:r>
              <w:rPr>
                <w:lang w:val="uk-UA"/>
              </w:rPr>
              <w:fldChar w:fldCharType="separate"/>
            </w:r>
            <w:r w:rsidR="007C63D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травень</w:t>
            </w:r>
          </w:p>
        </w:tc>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r>
            <w:r>
              <w:rPr>
                <w:lang w:val="uk-UA"/>
              </w:rPr>
              <w:instrText xml:space="preserve"> REF ПостТравень \h  \* MERGEFORMAT </w:instrText>
            </w:r>
            <w:r>
              <w:rPr>
                <w:lang w:val="uk-UA"/>
              </w:rPr>
            </w:r>
            <w:r>
              <w:rPr>
                <w:lang w:val="uk-UA"/>
              </w:rPr>
              <w:fldChar w:fldCharType="separate"/>
            </w:r>
            <w:r w:rsidR="007C63D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серпень</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r>
            <w:r>
              <w:rPr>
                <w:lang w:val="uk-UA"/>
              </w:rPr>
              <w:instrText xml:space="preserve"> REF ПостСерпень \h  \* MERGEFORMAT </w:instrText>
            </w:r>
            <w:r>
              <w:rPr>
                <w:lang w:val="uk-UA"/>
              </w:rPr>
            </w:r>
            <w:r>
              <w:rPr>
                <w:lang w:val="uk-UA"/>
              </w:rPr>
              <w:fldChar w:fldCharType="separate"/>
            </w:r>
            <w:r w:rsidR="007C63D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pStyle w:val="TableParagraph"/>
              <w:spacing w:before="51"/>
              <w:ind w:left="105"/>
              <w:rPr>
                <w:lang w:val="uk-UA"/>
              </w:rPr>
            </w:pPr>
            <w:r>
              <w:rPr>
                <w:lang w:val="uk-UA"/>
              </w:rPr>
              <w:t>листопад</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highlight w:val="yellow"/>
                <w:lang w:val="uk-UA"/>
              </w:rPr>
            </w:pPr>
            <w:r>
              <w:rPr>
                <w:highlight w:val="yellow"/>
                <w:lang w:val="uk-UA"/>
              </w:rPr>
              <w:fldChar w:fldCharType="begin"/>
            </w:r>
            <w:r>
              <w:rPr>
                <w:highlight w:val="yellow"/>
                <w:lang w:val="uk-UA"/>
              </w:rPr>
              <w:instrText xml:space="preserve"> REF ПостЛистопад \h </w:instrText>
            </w:r>
            <w:r>
              <w:rPr>
                <w:highlight w:val="yellow"/>
                <w:lang w:val="uk-UA"/>
              </w:rPr>
            </w:r>
            <w:r>
              <w:rPr>
                <w:highlight w:val="yellow"/>
                <w:lang w:val="uk-UA"/>
              </w:rPr>
              <w:fldChar w:fldCharType="separate"/>
            </w:r>
            <w:r w:rsidR="007C63D5">
              <w:rPr>
                <w:noProof/>
                <w:lang w:val="uk-UA"/>
              </w:rPr>
              <w:t>0,000</w:t>
            </w:r>
            <w:r>
              <w:rPr>
                <w:highlight w:val="yellow"/>
                <w:lang w:val="uk-UA"/>
              </w:rPr>
              <w:fldChar w:fldCharType="end"/>
            </w:r>
          </w:p>
        </w:tc>
      </w:tr>
      <w:tr w:rsidR="00A369EC" w:rsidTr="00A369EC">
        <w:trPr>
          <w:trHeight w:hRule="exact" w:val="355"/>
        </w:trPr>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березень</w:t>
            </w:r>
          </w:p>
        </w:tc>
        <w:tc>
          <w:tcPr>
            <w:tcW w:w="1301"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r>
            <w:r>
              <w:rPr>
                <w:lang w:val="uk-UA"/>
              </w:rPr>
              <w:instrText xml:space="preserve"> REF ПостБерезень \h  \* MERGEFORMAT </w:instrText>
            </w:r>
            <w:r>
              <w:rPr>
                <w:lang w:val="uk-UA"/>
              </w:rPr>
            </w:r>
            <w:r>
              <w:rPr>
                <w:lang w:val="uk-UA"/>
              </w:rPr>
              <w:fldChar w:fldCharType="separate"/>
            </w:r>
            <w:r w:rsidR="007C63D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червень</w:t>
            </w:r>
          </w:p>
        </w:tc>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r>
            <w:r>
              <w:rPr>
                <w:lang w:val="uk-UA"/>
              </w:rPr>
              <w:instrText xml:space="preserve"> REF ПостЧервень \h  \* MERGEFORMAT </w:instrText>
            </w:r>
            <w:r>
              <w:rPr>
                <w:lang w:val="uk-UA"/>
              </w:rPr>
            </w:r>
            <w:r>
              <w:rPr>
                <w:lang w:val="uk-UA"/>
              </w:rPr>
              <w:fldChar w:fldCharType="separate"/>
            </w:r>
            <w:r w:rsidR="007C63D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вересень</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r>
            <w:r>
              <w:rPr>
                <w:lang w:val="uk-UA"/>
              </w:rPr>
              <w:instrText xml:space="preserve"> REF ПостВересень \h  \* MERGEFORMAT </w:instrText>
            </w:r>
            <w:r>
              <w:rPr>
                <w:lang w:val="uk-UA"/>
              </w:rPr>
            </w:r>
            <w:r>
              <w:rPr>
                <w:lang w:val="uk-UA"/>
              </w:rPr>
              <w:fldChar w:fldCharType="separate"/>
            </w:r>
            <w:r w:rsidR="007C63D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pStyle w:val="TableParagraph"/>
              <w:spacing w:before="51"/>
              <w:ind w:left="105"/>
              <w:rPr>
                <w:lang w:val="uk-UA"/>
              </w:rPr>
            </w:pPr>
            <w:r>
              <w:rPr>
                <w:lang w:val="uk-UA"/>
              </w:rPr>
              <w:t>грудень</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highlight w:val="yellow"/>
                <w:lang w:val="uk-UA"/>
              </w:rPr>
            </w:pPr>
            <w:r>
              <w:rPr>
                <w:highlight w:val="yellow"/>
                <w:lang w:val="uk-UA"/>
              </w:rPr>
              <w:fldChar w:fldCharType="begin"/>
            </w:r>
            <w:r>
              <w:rPr>
                <w:highlight w:val="yellow"/>
                <w:lang w:val="uk-UA"/>
              </w:rPr>
              <w:instrText xml:space="preserve"> REF ПостГрудень \h </w:instrText>
            </w:r>
            <w:r>
              <w:rPr>
                <w:highlight w:val="yellow"/>
                <w:lang w:val="uk-UA"/>
              </w:rPr>
            </w:r>
            <w:r>
              <w:rPr>
                <w:highlight w:val="yellow"/>
                <w:lang w:val="uk-UA"/>
              </w:rPr>
              <w:fldChar w:fldCharType="separate"/>
            </w:r>
            <w:r w:rsidR="007C63D5">
              <w:rPr>
                <w:noProof/>
                <w:lang w:val="uk-UA"/>
              </w:rPr>
              <w:t>0,000</w:t>
            </w:r>
            <w:r>
              <w:rPr>
                <w:highlight w:val="yellow"/>
                <w:lang w:val="uk-UA"/>
              </w:rPr>
              <w:fldChar w:fldCharType="end"/>
            </w:r>
          </w:p>
        </w:tc>
      </w:tr>
    </w:tbl>
    <w:p w:rsidR="00A369EC" w:rsidRDefault="00A369EC" w:rsidP="00A369EC">
      <w:pPr>
        <w:pStyle w:val="a5"/>
        <w:tabs>
          <w:tab w:val="left" w:pos="641"/>
        </w:tabs>
        <w:spacing w:before="1"/>
        <w:ind w:left="640"/>
        <w:rPr>
          <w:lang w:val="uk-UA"/>
        </w:rPr>
      </w:pPr>
    </w:p>
    <w:p w:rsidR="00A369EC" w:rsidRDefault="00A369EC" w:rsidP="00A369EC">
      <w:pPr>
        <w:pStyle w:val="a5"/>
        <w:numPr>
          <w:ilvl w:val="1"/>
          <w:numId w:val="14"/>
        </w:numPr>
        <w:tabs>
          <w:tab w:val="left" w:pos="641"/>
        </w:tabs>
        <w:spacing w:before="1"/>
        <w:ind w:left="640"/>
        <w:jc w:val="both"/>
        <w:rPr>
          <w:lang w:val="uk-UA"/>
        </w:rPr>
      </w:pPr>
      <w:r>
        <w:rPr>
          <w:lang w:val="uk-UA"/>
        </w:rPr>
        <w:t>Добові планові обсяги постачання газу визначаються шляхом ділення місячного планового обсягу газу на кількість днів протягом цього</w:t>
      </w:r>
      <w:r>
        <w:rPr>
          <w:spacing w:val="-7"/>
          <w:lang w:val="uk-UA"/>
        </w:rPr>
        <w:t xml:space="preserve"> </w:t>
      </w:r>
      <w:r>
        <w:rPr>
          <w:lang w:val="uk-UA"/>
        </w:rPr>
        <w:t>місяця.</w:t>
      </w:r>
    </w:p>
    <w:p w:rsidR="00A369EC" w:rsidRDefault="00A369EC" w:rsidP="00A369EC">
      <w:pPr>
        <w:pStyle w:val="a5"/>
        <w:numPr>
          <w:ilvl w:val="1"/>
          <w:numId w:val="14"/>
        </w:numPr>
        <w:tabs>
          <w:tab w:val="left" w:pos="641"/>
        </w:tabs>
        <w:spacing w:before="1"/>
        <w:ind w:left="640"/>
        <w:jc w:val="both"/>
        <w:rPr>
          <w:lang w:val="uk-UA"/>
        </w:rPr>
      </w:pPr>
      <w:r>
        <w:rPr>
          <w:lang w:val="uk-U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w:t>
      </w:r>
      <w:r>
        <w:rPr>
          <w:spacing w:val="-22"/>
          <w:lang w:val="uk-UA"/>
        </w:rPr>
        <w:t xml:space="preserve"> </w:t>
      </w:r>
      <w:r>
        <w:rPr>
          <w:lang w:val="uk-UA"/>
        </w:rPr>
        <w:t>призначення).</w:t>
      </w:r>
    </w:p>
    <w:p w:rsidR="00BA0563" w:rsidRPr="00D35A86" w:rsidRDefault="00BA0563">
      <w:pPr>
        <w:pStyle w:val="a3"/>
        <w:spacing w:before="2"/>
        <w:rPr>
          <w:lang w:val="uk-UA"/>
        </w:rPr>
      </w:pPr>
    </w:p>
    <w:p w:rsidR="00BA0563" w:rsidRPr="00D35A86" w:rsidRDefault="00627E20">
      <w:pPr>
        <w:pStyle w:val="2"/>
        <w:ind w:left="2266"/>
        <w:jc w:val="left"/>
        <w:rPr>
          <w:lang w:val="uk-UA"/>
        </w:rPr>
      </w:pPr>
      <w:r w:rsidRPr="00D35A86">
        <w:rPr>
          <w:lang w:val="uk-UA"/>
        </w:rPr>
        <w:t>II Якість, обсяг природного газу та умови його постачання</w:t>
      </w:r>
    </w:p>
    <w:p w:rsidR="00BA0563" w:rsidRPr="00D35A86" w:rsidRDefault="00627E20">
      <w:pPr>
        <w:pStyle w:val="a5"/>
        <w:numPr>
          <w:ilvl w:val="1"/>
          <w:numId w:val="10"/>
        </w:numPr>
        <w:tabs>
          <w:tab w:val="left" w:pos="534"/>
        </w:tabs>
        <w:ind w:right="108" w:firstLine="0"/>
        <w:rPr>
          <w:lang w:val="uk-UA"/>
        </w:rPr>
      </w:pPr>
      <w:r w:rsidRPr="00D35A86">
        <w:rPr>
          <w:lang w:val="uk-UA"/>
        </w:rPr>
        <w:t>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w:t>
      </w:r>
      <w:r w:rsidRPr="00D35A86">
        <w:rPr>
          <w:spacing w:val="-13"/>
          <w:lang w:val="uk-UA"/>
        </w:rPr>
        <w:t xml:space="preserve"> </w:t>
      </w:r>
      <w:r w:rsidRPr="00D35A86">
        <w:rPr>
          <w:lang w:val="uk-UA"/>
        </w:rPr>
        <w:t>якості.</w:t>
      </w:r>
    </w:p>
    <w:p w:rsidR="00BA0563" w:rsidRPr="00D35A86" w:rsidRDefault="00627E20">
      <w:pPr>
        <w:pStyle w:val="a5"/>
        <w:numPr>
          <w:ilvl w:val="1"/>
          <w:numId w:val="10"/>
        </w:numPr>
        <w:tabs>
          <w:tab w:val="left" w:pos="534"/>
        </w:tabs>
        <w:spacing w:line="252" w:lineRule="exact"/>
        <w:ind w:left="533" w:hanging="427"/>
        <w:rPr>
          <w:lang w:val="uk-UA"/>
        </w:rPr>
      </w:pPr>
      <w:r w:rsidRPr="00D35A86">
        <w:rPr>
          <w:lang w:val="uk-UA"/>
        </w:rPr>
        <w:t>Постачання газу здійснюється за</w:t>
      </w:r>
      <w:r w:rsidRPr="00D35A86">
        <w:rPr>
          <w:spacing w:val="-7"/>
          <w:lang w:val="uk-UA"/>
        </w:rPr>
        <w:t xml:space="preserve"> </w:t>
      </w:r>
      <w:r w:rsidRPr="00D35A86">
        <w:rPr>
          <w:lang w:val="uk-UA"/>
        </w:rPr>
        <w:t>умови:</w:t>
      </w:r>
    </w:p>
    <w:p w:rsidR="00BA0563" w:rsidRPr="00D35A86" w:rsidRDefault="00627E20">
      <w:pPr>
        <w:pStyle w:val="a5"/>
        <w:numPr>
          <w:ilvl w:val="2"/>
          <w:numId w:val="10"/>
        </w:numPr>
        <w:tabs>
          <w:tab w:val="left" w:pos="1101"/>
        </w:tabs>
        <w:spacing w:before="1" w:line="252" w:lineRule="exact"/>
        <w:ind w:firstLine="427"/>
        <w:rPr>
          <w:lang w:val="uk-UA"/>
        </w:rPr>
      </w:pPr>
      <w:r w:rsidRPr="00D35A86">
        <w:rPr>
          <w:lang w:val="uk-UA"/>
        </w:rPr>
        <w:t>Наявності діючого між Споживачем та Оператором ГРМ договору розподілу</w:t>
      </w:r>
      <w:r w:rsidRPr="00D35A86">
        <w:rPr>
          <w:spacing w:val="-16"/>
          <w:lang w:val="uk-UA"/>
        </w:rPr>
        <w:t xml:space="preserve"> </w:t>
      </w:r>
      <w:r w:rsidR="00482613" w:rsidRPr="00D35A86">
        <w:rPr>
          <w:lang w:val="uk-UA"/>
        </w:rPr>
        <w:t>газу та діючого між Споживачем та Оператором ГТС договору на транспортування природного газу.</w:t>
      </w:r>
    </w:p>
    <w:p w:rsidR="00BA0563" w:rsidRPr="00D35A86" w:rsidRDefault="00627E20">
      <w:pPr>
        <w:pStyle w:val="a5"/>
        <w:numPr>
          <w:ilvl w:val="2"/>
          <w:numId w:val="10"/>
        </w:numPr>
        <w:tabs>
          <w:tab w:val="left" w:pos="1101"/>
        </w:tabs>
        <w:ind w:right="107" w:firstLine="427"/>
        <w:rPr>
          <w:lang w:val="uk-UA"/>
        </w:rPr>
      </w:pPr>
      <w:r w:rsidRPr="00D35A86">
        <w:rPr>
          <w:lang w:val="uk-UA"/>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w:t>
      </w:r>
      <w:r w:rsidRPr="00D35A86">
        <w:rPr>
          <w:spacing w:val="-17"/>
          <w:lang w:val="uk-UA"/>
        </w:rPr>
        <w:t xml:space="preserve"> </w:t>
      </w:r>
      <w:r w:rsidRPr="00D35A86">
        <w:rPr>
          <w:lang w:val="uk-UA"/>
        </w:rPr>
        <w:t>платежів;</w:t>
      </w:r>
    </w:p>
    <w:p w:rsidR="00BA0563" w:rsidRPr="00D35A86" w:rsidRDefault="00627E20">
      <w:pPr>
        <w:pStyle w:val="a5"/>
        <w:numPr>
          <w:ilvl w:val="2"/>
          <w:numId w:val="10"/>
        </w:numPr>
        <w:tabs>
          <w:tab w:val="left" w:pos="1101"/>
        </w:tabs>
        <w:ind w:right="108" w:firstLine="427"/>
        <w:rPr>
          <w:lang w:val="uk-UA"/>
        </w:rPr>
      </w:pPr>
      <w:r w:rsidRPr="00D35A86">
        <w:rPr>
          <w:lang w:val="uk-UA"/>
        </w:rPr>
        <w:t xml:space="preserve">Відсутності простроченої заборгованості Споживача за </w:t>
      </w:r>
      <w:r w:rsidRPr="00D35A86">
        <w:rPr>
          <w:lang w:val="uk-UA"/>
        </w:rPr>
        <w:lastRenderedPageBreak/>
        <w:t>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w:t>
      </w:r>
      <w:r w:rsidRPr="00D35A86">
        <w:rPr>
          <w:spacing w:val="-12"/>
          <w:lang w:val="uk-UA"/>
        </w:rPr>
        <w:t xml:space="preserve"> </w:t>
      </w:r>
      <w:r w:rsidRPr="00D35A86">
        <w:rPr>
          <w:lang w:val="uk-UA"/>
        </w:rPr>
        <w:t>взаєморозрахунків;</w:t>
      </w:r>
    </w:p>
    <w:p w:rsidR="00BA0563" w:rsidRPr="00D35A86" w:rsidRDefault="00627E20">
      <w:pPr>
        <w:pStyle w:val="a5"/>
        <w:numPr>
          <w:ilvl w:val="2"/>
          <w:numId w:val="10"/>
        </w:numPr>
        <w:tabs>
          <w:tab w:val="left" w:pos="1101"/>
        </w:tabs>
        <w:ind w:right="111" w:firstLine="427"/>
        <w:rPr>
          <w:lang w:val="uk-UA"/>
        </w:rPr>
      </w:pPr>
      <w:r w:rsidRPr="00D35A86">
        <w:rPr>
          <w:lang w:val="uk-UA"/>
        </w:rPr>
        <w:t>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w:t>
      </w:r>
      <w:r w:rsidRPr="00D35A86">
        <w:rPr>
          <w:spacing w:val="-18"/>
          <w:lang w:val="uk-UA"/>
        </w:rPr>
        <w:t xml:space="preserve"> </w:t>
      </w:r>
      <w:r w:rsidRPr="00D35A86">
        <w:rPr>
          <w:lang w:val="uk-UA"/>
        </w:rPr>
        <w:t>газу).</w:t>
      </w:r>
    </w:p>
    <w:p w:rsidR="00BA0563" w:rsidRPr="00D35A86" w:rsidRDefault="00627E20">
      <w:pPr>
        <w:pStyle w:val="a5"/>
        <w:numPr>
          <w:ilvl w:val="1"/>
          <w:numId w:val="10"/>
        </w:numPr>
        <w:tabs>
          <w:tab w:val="left" w:pos="534"/>
        </w:tabs>
        <w:ind w:right="109" w:firstLine="0"/>
        <w:rPr>
          <w:lang w:val="uk-UA"/>
        </w:rPr>
      </w:pPr>
      <w:r w:rsidRPr="00D35A86">
        <w:rPr>
          <w:lang w:val="uk-UA"/>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w:t>
      </w:r>
      <w:r w:rsidRPr="00D35A86">
        <w:rPr>
          <w:spacing w:val="-2"/>
          <w:lang w:val="uk-UA"/>
        </w:rPr>
        <w:t xml:space="preserve"> </w:t>
      </w:r>
      <w:r w:rsidRPr="00D35A86">
        <w:rPr>
          <w:lang w:val="uk-UA"/>
        </w:rPr>
        <w:t>ГРМ.</w:t>
      </w:r>
    </w:p>
    <w:p w:rsidR="00BA0563" w:rsidRPr="00D35A86" w:rsidRDefault="00627E20">
      <w:pPr>
        <w:pStyle w:val="a5"/>
        <w:numPr>
          <w:ilvl w:val="1"/>
          <w:numId w:val="10"/>
        </w:numPr>
        <w:tabs>
          <w:tab w:val="left" w:pos="534"/>
        </w:tabs>
        <w:ind w:right="108" w:firstLine="0"/>
        <w:rPr>
          <w:lang w:val="uk-UA"/>
        </w:rPr>
      </w:pPr>
      <w:r w:rsidRPr="00D35A86">
        <w:rPr>
          <w:lang w:val="uk-UA"/>
        </w:rPr>
        <w:t>Місячний обсяг відбору (споживання) газу Споживачем не повинен перевищувати  підтверджений обсяг газу більш ніж на</w:t>
      </w:r>
      <w:r w:rsidRPr="00D35A86">
        <w:rPr>
          <w:spacing w:val="-3"/>
          <w:lang w:val="uk-UA"/>
        </w:rPr>
        <w:t xml:space="preserve"> </w:t>
      </w:r>
      <w:r w:rsidRPr="00D35A86">
        <w:rPr>
          <w:lang w:val="uk-UA"/>
        </w:rPr>
        <w:t>±5%.</w:t>
      </w:r>
    </w:p>
    <w:p w:rsidR="00BA0563" w:rsidRPr="00D35A86" w:rsidRDefault="00627E20">
      <w:pPr>
        <w:pStyle w:val="a5"/>
        <w:numPr>
          <w:ilvl w:val="1"/>
          <w:numId w:val="10"/>
        </w:numPr>
        <w:tabs>
          <w:tab w:val="left" w:pos="534"/>
        </w:tabs>
        <w:spacing w:before="1"/>
        <w:ind w:right="107" w:firstLine="0"/>
        <w:rPr>
          <w:lang w:val="uk-UA"/>
        </w:rPr>
      </w:pPr>
      <w:r w:rsidRPr="00D35A86">
        <w:rPr>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w:t>
      </w:r>
      <w:r w:rsidRPr="00D35A86">
        <w:rPr>
          <w:spacing w:val="-2"/>
          <w:lang w:val="uk-UA"/>
        </w:rPr>
        <w:t xml:space="preserve"> </w:t>
      </w:r>
      <w:r w:rsidRPr="00D35A86">
        <w:rPr>
          <w:lang w:val="uk-UA"/>
        </w:rPr>
        <w:t>місяця.</w:t>
      </w:r>
    </w:p>
    <w:p w:rsidR="00BA0563" w:rsidRPr="00D35A86" w:rsidRDefault="00627E20">
      <w:pPr>
        <w:pStyle w:val="a5"/>
        <w:numPr>
          <w:ilvl w:val="1"/>
          <w:numId w:val="10"/>
        </w:numPr>
        <w:tabs>
          <w:tab w:val="left" w:pos="534"/>
        </w:tabs>
        <w:ind w:right="107" w:firstLine="0"/>
        <w:rPr>
          <w:lang w:val="uk-UA"/>
        </w:rPr>
      </w:pPr>
      <w:r w:rsidRPr="00D35A86">
        <w:rPr>
          <w:lang w:val="uk-UA"/>
        </w:rPr>
        <w:t>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w:t>
      </w:r>
      <w:r w:rsidRPr="00D35A86">
        <w:rPr>
          <w:spacing w:val="-5"/>
          <w:lang w:val="uk-UA"/>
        </w:rPr>
        <w:t xml:space="preserve"> </w:t>
      </w:r>
      <w:r w:rsidRPr="00D35A86">
        <w:rPr>
          <w:lang w:val="uk-UA"/>
        </w:rPr>
        <w:t>місяця.</w:t>
      </w:r>
    </w:p>
    <w:p w:rsidR="00BA0563" w:rsidRPr="00D35A86" w:rsidRDefault="00627E20">
      <w:pPr>
        <w:pStyle w:val="a5"/>
        <w:numPr>
          <w:ilvl w:val="1"/>
          <w:numId w:val="10"/>
        </w:numPr>
        <w:tabs>
          <w:tab w:val="left" w:pos="534"/>
        </w:tabs>
        <w:ind w:right="107" w:firstLine="0"/>
        <w:rPr>
          <w:lang w:val="uk-UA"/>
        </w:rPr>
      </w:pPr>
      <w:r w:rsidRPr="00D35A86">
        <w:rPr>
          <w:lang w:val="uk-UA"/>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w:t>
      </w:r>
      <w:r w:rsidRPr="00D35A86">
        <w:rPr>
          <w:spacing w:val="-5"/>
          <w:lang w:val="uk-UA"/>
        </w:rPr>
        <w:t xml:space="preserve"> </w:t>
      </w:r>
      <w:r w:rsidRPr="00D35A86">
        <w:rPr>
          <w:lang w:val="uk-UA"/>
        </w:rPr>
        <w:t>місяця.</w:t>
      </w:r>
    </w:p>
    <w:p w:rsidR="00BA0563" w:rsidRPr="00D35A86" w:rsidRDefault="00627E20">
      <w:pPr>
        <w:pStyle w:val="a5"/>
        <w:numPr>
          <w:ilvl w:val="1"/>
          <w:numId w:val="10"/>
        </w:numPr>
        <w:tabs>
          <w:tab w:val="left" w:pos="534"/>
        </w:tabs>
        <w:spacing w:before="1"/>
        <w:ind w:right="107" w:firstLine="0"/>
        <w:rPr>
          <w:lang w:val="uk-UA"/>
        </w:rPr>
      </w:pPr>
      <w:r w:rsidRPr="00D35A86">
        <w:rPr>
          <w:lang w:val="uk-UA"/>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w:t>
      </w:r>
      <w:r w:rsidRPr="00D35A86">
        <w:rPr>
          <w:spacing w:val="-21"/>
          <w:lang w:val="uk-UA"/>
        </w:rPr>
        <w:t xml:space="preserve"> </w:t>
      </w:r>
      <w:r w:rsidRPr="00D35A86">
        <w:rPr>
          <w:lang w:val="uk-UA"/>
        </w:rPr>
        <w:t>нерівномірно.</w:t>
      </w:r>
    </w:p>
    <w:p w:rsidR="00BA0563" w:rsidRPr="00D35A86" w:rsidRDefault="00627E20">
      <w:pPr>
        <w:pStyle w:val="a5"/>
        <w:numPr>
          <w:ilvl w:val="1"/>
          <w:numId w:val="10"/>
        </w:numPr>
        <w:tabs>
          <w:tab w:val="left" w:pos="534"/>
        </w:tabs>
        <w:ind w:right="108" w:firstLine="0"/>
        <w:rPr>
          <w:lang w:val="uk-UA"/>
        </w:rPr>
      </w:pPr>
      <w:r w:rsidRPr="00D35A86">
        <w:rPr>
          <w:lang w:val="uk-UA"/>
        </w:rPr>
        <w:t>Визначення (звіряння) фактичного обсягу поставленого (спожитого) природного газу між Сторонами здійснюється в наступному</w:t>
      </w:r>
      <w:r w:rsidRPr="00D35A86">
        <w:rPr>
          <w:spacing w:val="-8"/>
          <w:lang w:val="uk-UA"/>
        </w:rPr>
        <w:t xml:space="preserve"> </w:t>
      </w:r>
      <w:r w:rsidRPr="00D35A86">
        <w:rPr>
          <w:lang w:val="uk-UA"/>
        </w:rPr>
        <w:t>порядку:</w:t>
      </w:r>
    </w:p>
    <w:p w:rsidR="00BA0563" w:rsidRPr="00D35A86" w:rsidRDefault="00627E20">
      <w:pPr>
        <w:pStyle w:val="a5"/>
        <w:numPr>
          <w:ilvl w:val="2"/>
          <w:numId w:val="10"/>
        </w:numPr>
        <w:tabs>
          <w:tab w:val="left" w:pos="1101"/>
        </w:tabs>
        <w:ind w:right="108" w:firstLine="427"/>
        <w:rPr>
          <w:lang w:val="uk-UA"/>
        </w:rPr>
      </w:pPr>
      <w:r w:rsidRPr="00D35A86">
        <w:rPr>
          <w:lang w:val="uk-UA"/>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w:t>
      </w:r>
      <w:r w:rsidR="00D35A86">
        <w:rPr>
          <w:lang w:val="uk-UA"/>
        </w:rPr>
        <w:t>у</w:t>
      </w:r>
      <w:r w:rsidRPr="00D35A86">
        <w:rPr>
          <w:lang w:val="uk-UA"/>
        </w:rPr>
        <w:t xml:space="preserve"> про фактичний обсяг розподіленого (протранспортованого) природного газу Споживачу за </w:t>
      </w:r>
      <w:r w:rsidRPr="00D35A86">
        <w:rPr>
          <w:lang w:val="uk-UA"/>
        </w:rPr>
        <w:lastRenderedPageBreak/>
        <w:t>розрахунковий період, що складений між Оператором ГРМ та Споживачем, відповідно до вимог Кодексу</w:t>
      </w:r>
      <w:r w:rsidRPr="00D35A86">
        <w:rPr>
          <w:spacing w:val="-9"/>
          <w:lang w:val="uk-UA"/>
        </w:rPr>
        <w:t xml:space="preserve"> </w:t>
      </w:r>
      <w:r w:rsidRPr="00D35A86">
        <w:rPr>
          <w:lang w:val="uk-UA"/>
        </w:rPr>
        <w:t>ГРМ.</w:t>
      </w:r>
    </w:p>
    <w:p w:rsidR="00BA0563" w:rsidRPr="00D35A86" w:rsidRDefault="00627E20">
      <w:pPr>
        <w:pStyle w:val="a5"/>
        <w:numPr>
          <w:ilvl w:val="2"/>
          <w:numId w:val="10"/>
        </w:numPr>
        <w:tabs>
          <w:tab w:val="left" w:pos="1156"/>
        </w:tabs>
        <w:spacing w:before="1"/>
        <w:ind w:right="109" w:firstLine="427"/>
        <w:rPr>
          <w:lang w:val="uk-UA"/>
        </w:rPr>
      </w:pPr>
      <w:r w:rsidRPr="00D35A86">
        <w:rPr>
          <w:lang w:val="uk-UA"/>
        </w:rPr>
        <w:t>На підставі отриманих від Споживача даних та/або даних Оператора ГРМ Постачальник протягом трьох робочих днів готує два примірники акт</w:t>
      </w:r>
      <w:r w:rsidR="00D35A86">
        <w:rPr>
          <w:lang w:val="uk-UA"/>
        </w:rPr>
        <w:t>у</w:t>
      </w:r>
      <w:r w:rsidRPr="00D35A86">
        <w:rPr>
          <w:lang w:val="uk-UA"/>
        </w:rPr>
        <w:t xml:space="preserve"> приймання-передачі природного газу за розрахунковий період, підписаних уповноваженим представником</w:t>
      </w:r>
      <w:r w:rsidRPr="00D35A86">
        <w:rPr>
          <w:spacing w:val="-8"/>
          <w:lang w:val="uk-UA"/>
        </w:rPr>
        <w:t xml:space="preserve"> </w:t>
      </w:r>
      <w:r w:rsidRPr="00D35A86">
        <w:rPr>
          <w:lang w:val="uk-UA"/>
        </w:rPr>
        <w:t>Постачальника.</w:t>
      </w:r>
    </w:p>
    <w:p w:rsidR="00BA0563" w:rsidRPr="00D35A86" w:rsidRDefault="00627E20">
      <w:pPr>
        <w:pStyle w:val="a5"/>
        <w:numPr>
          <w:ilvl w:val="2"/>
          <w:numId w:val="10"/>
        </w:numPr>
        <w:tabs>
          <w:tab w:val="left" w:pos="1101"/>
        </w:tabs>
        <w:ind w:right="108" w:firstLine="427"/>
        <w:rPr>
          <w:lang w:val="uk-UA"/>
        </w:rPr>
      </w:pPr>
      <w:r w:rsidRPr="00D35A86">
        <w:rPr>
          <w:lang w:val="uk-UA"/>
        </w:rPr>
        <w:t>Споживач протягом двох днів з дати одержання акт</w:t>
      </w:r>
      <w:r w:rsidR="00D35A86">
        <w:rPr>
          <w:lang w:val="uk-UA"/>
        </w:rPr>
        <w:t>у</w:t>
      </w:r>
      <w:r w:rsidRPr="00D35A86">
        <w:rPr>
          <w:lang w:val="uk-UA"/>
        </w:rPr>
        <w:t xml:space="preserve"> приймання-передачі газу зобов'язується повернути Постачальнику один примірник оригіналу акт</w:t>
      </w:r>
      <w:r w:rsidR="00D35A86">
        <w:rPr>
          <w:lang w:val="uk-UA"/>
        </w:rPr>
        <w:t>у</w:t>
      </w:r>
      <w:r w:rsidRPr="00D35A86">
        <w:rPr>
          <w:lang w:val="uk-UA"/>
        </w:rPr>
        <w:t xml:space="preserve">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w:t>
      </w:r>
      <w:r w:rsidR="00D35A86">
        <w:rPr>
          <w:lang w:val="uk-UA"/>
        </w:rPr>
        <w:t>у</w:t>
      </w:r>
      <w:r w:rsidRPr="00D35A86">
        <w:rPr>
          <w:lang w:val="uk-UA"/>
        </w:rPr>
        <w:t xml:space="preserve"> приймання-передачі</w:t>
      </w:r>
      <w:r w:rsidRPr="00D35A86">
        <w:rPr>
          <w:spacing w:val="-20"/>
          <w:lang w:val="uk-UA"/>
        </w:rPr>
        <w:t xml:space="preserve"> </w:t>
      </w:r>
      <w:r w:rsidRPr="00D35A86">
        <w:rPr>
          <w:lang w:val="uk-UA"/>
        </w:rPr>
        <w:t>газу.</w:t>
      </w:r>
    </w:p>
    <w:p w:rsidR="00BA0563" w:rsidRPr="00D35A86" w:rsidRDefault="00627E20">
      <w:pPr>
        <w:pStyle w:val="a5"/>
        <w:numPr>
          <w:ilvl w:val="2"/>
          <w:numId w:val="10"/>
        </w:numPr>
        <w:tabs>
          <w:tab w:val="left" w:pos="1101"/>
        </w:tabs>
        <w:spacing w:before="1"/>
        <w:ind w:right="107" w:firstLine="427"/>
        <w:rPr>
          <w:lang w:val="uk-UA"/>
        </w:rPr>
      </w:pPr>
      <w:r w:rsidRPr="00D35A86">
        <w:rPr>
          <w:lang w:val="uk-UA"/>
        </w:rPr>
        <w:t>У випадку відмови від підписання акт</w:t>
      </w:r>
      <w:r w:rsidR="00D35A86">
        <w:rPr>
          <w:lang w:val="uk-UA"/>
        </w:rPr>
        <w:t>у</w:t>
      </w:r>
      <w:r w:rsidRPr="00D35A86">
        <w:rPr>
          <w:lang w:val="uk-UA"/>
        </w:rPr>
        <w:t xml:space="preserve">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w:t>
      </w:r>
      <w:r w:rsidR="009D7534" w:rsidRPr="00D35A86">
        <w:rPr>
          <w:lang w:val="uk-UA"/>
        </w:rPr>
        <w:t xml:space="preserve"> чи Оператора ГТС</w:t>
      </w:r>
      <w:r w:rsidRPr="00D35A86">
        <w:rPr>
          <w:lang w:val="uk-UA"/>
        </w:rPr>
        <w:t>.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BA0563" w:rsidRPr="00D35A86" w:rsidRDefault="00627E20" w:rsidP="00887D9A">
      <w:pPr>
        <w:pStyle w:val="a5"/>
        <w:numPr>
          <w:ilvl w:val="2"/>
          <w:numId w:val="10"/>
        </w:numPr>
        <w:tabs>
          <w:tab w:val="left" w:pos="1101"/>
        </w:tabs>
        <w:spacing w:before="62"/>
        <w:ind w:left="112" w:right="102" w:firstLine="427"/>
        <w:rPr>
          <w:lang w:val="uk-UA"/>
        </w:rPr>
      </w:pPr>
      <w:r w:rsidRPr="00D35A86">
        <w:rPr>
          <w:lang w:val="uk-UA"/>
        </w:rPr>
        <w:t xml:space="preserve">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w:t>
      </w:r>
      <w:r w:rsidR="00922ED9" w:rsidRPr="00D35A86">
        <w:rPr>
          <w:lang w:val="uk-UA"/>
        </w:rPr>
        <w:t xml:space="preserve">07 </w:t>
      </w:r>
      <w:r w:rsidRPr="00D35A86">
        <w:rPr>
          <w:lang w:val="uk-UA"/>
        </w:rPr>
        <w:t>числа місяця, наступного за</w:t>
      </w:r>
      <w:r w:rsidRPr="00D35A86">
        <w:rPr>
          <w:spacing w:val="10"/>
          <w:lang w:val="uk-UA"/>
        </w:rPr>
        <w:t xml:space="preserve"> </w:t>
      </w:r>
      <w:r w:rsidRPr="00D35A86">
        <w:rPr>
          <w:lang w:val="uk-UA"/>
        </w:rPr>
        <w:t>звітним,</w:t>
      </w:r>
      <w:r w:rsidR="001165E0" w:rsidRPr="00D35A86">
        <w:rPr>
          <w:lang w:val="uk-UA"/>
        </w:rPr>
        <w:t xml:space="preserve"> </w:t>
      </w:r>
      <w:r w:rsidRPr="00D35A86">
        <w:rPr>
          <w:lang w:val="uk-UA"/>
        </w:rPr>
        <w:t xml:space="preserve">такий акт вважається підписаним Споживачем, а обсяг спожитого газу встановлюється відповідно до даних </w:t>
      </w:r>
      <w:r w:rsidR="009D7534" w:rsidRPr="00D35A86">
        <w:rPr>
          <w:lang w:val="uk-UA"/>
        </w:rPr>
        <w:t>Постачальника</w:t>
      </w:r>
      <w:r w:rsidRPr="00D35A86">
        <w:rPr>
          <w:lang w:val="uk-UA"/>
        </w:rPr>
        <w:t>.</w:t>
      </w:r>
    </w:p>
    <w:p w:rsidR="00BA0563" w:rsidRPr="00D35A86" w:rsidRDefault="00BA0563">
      <w:pPr>
        <w:pStyle w:val="a3"/>
        <w:spacing w:before="2"/>
        <w:rPr>
          <w:lang w:val="uk-UA"/>
        </w:rPr>
      </w:pPr>
    </w:p>
    <w:p w:rsidR="00BA0563" w:rsidRPr="00D35A86" w:rsidRDefault="00627E20">
      <w:pPr>
        <w:pStyle w:val="2"/>
        <w:ind w:right="1674"/>
        <w:rPr>
          <w:lang w:val="uk-UA"/>
        </w:rPr>
      </w:pPr>
      <w:r w:rsidRPr="00D35A86">
        <w:rPr>
          <w:lang w:val="uk-UA"/>
        </w:rPr>
        <w:t>III Ціна природного газу</w:t>
      </w:r>
    </w:p>
    <w:p w:rsidR="00D60106" w:rsidRPr="00922ED9" w:rsidRDefault="00D60106" w:rsidP="00D60106">
      <w:pPr>
        <w:pStyle w:val="a5"/>
        <w:numPr>
          <w:ilvl w:val="1"/>
          <w:numId w:val="9"/>
        </w:numPr>
        <w:tabs>
          <w:tab w:val="left" w:pos="541"/>
        </w:tabs>
        <w:ind w:right="103" w:firstLine="0"/>
        <w:rPr>
          <w:lang w:val="uk-UA"/>
        </w:rPr>
      </w:pPr>
      <w:r w:rsidRPr="00922ED9">
        <w:rPr>
          <w:lang w:val="uk-UA"/>
        </w:rPr>
        <w:t>Розрахунки за поставлений Споживачеві газ здійснюються за цінами, що вільно встановлюються між Постачальником та</w:t>
      </w:r>
      <w:r w:rsidRPr="00922ED9">
        <w:rPr>
          <w:spacing w:val="-4"/>
          <w:lang w:val="uk-UA"/>
        </w:rPr>
        <w:t xml:space="preserve"> </w:t>
      </w:r>
      <w:r w:rsidRPr="00922ED9">
        <w:rPr>
          <w:lang w:val="uk-UA"/>
        </w:rPr>
        <w:t>Споживачем.</w:t>
      </w:r>
    </w:p>
    <w:p w:rsidR="00D60106" w:rsidRPr="00922ED9" w:rsidRDefault="00D60106" w:rsidP="00D60106">
      <w:pPr>
        <w:pStyle w:val="a5"/>
        <w:numPr>
          <w:ilvl w:val="1"/>
          <w:numId w:val="9"/>
        </w:numPr>
        <w:tabs>
          <w:tab w:val="left" w:pos="541"/>
        </w:tabs>
        <w:ind w:right="103" w:firstLine="0"/>
        <w:rPr>
          <w:lang w:val="uk-UA"/>
        </w:rPr>
      </w:pPr>
      <w:r w:rsidRPr="00922ED9">
        <w:rPr>
          <w:lang w:val="uk-UA"/>
        </w:rPr>
        <w:t>Ціна газу узгоджується Сторонами в письмовій формі окремо на кожен розрахунковий місяць не пізн</w:t>
      </w:r>
      <w:r w:rsidR="00A632F5">
        <w:rPr>
          <w:lang w:val="uk-UA"/>
        </w:rPr>
        <w:t>іше 20 числа місяця, що передує</w:t>
      </w:r>
      <w:r w:rsidRPr="00922ED9">
        <w:rPr>
          <w:lang w:val="uk-UA"/>
        </w:rPr>
        <w:t xml:space="preserve"> розрахунковому місяцю, шляхом укладання Сторонами Додаткових угод до цього Договору.</w:t>
      </w:r>
    </w:p>
    <w:p w:rsidR="00D60106" w:rsidRPr="00922ED9" w:rsidRDefault="00D60106" w:rsidP="00D60106">
      <w:pPr>
        <w:pStyle w:val="a5"/>
        <w:numPr>
          <w:ilvl w:val="1"/>
          <w:numId w:val="9"/>
        </w:numPr>
        <w:tabs>
          <w:tab w:val="left" w:pos="541"/>
        </w:tabs>
        <w:ind w:right="102" w:firstLine="0"/>
        <w:rPr>
          <w:lang w:val="uk-UA"/>
        </w:rPr>
      </w:pPr>
      <w:r w:rsidRPr="00922ED9">
        <w:rPr>
          <w:lang w:val="uk-UA"/>
        </w:rPr>
        <w:t>Порядок розрахунку (узгодження) ціни, зазначений в п. 3.2. Договору, може змінюватись протягом дії Договору виключно за погодженням Сторін. Такі зміни узгоджується шляхом підписання додаткової угоди до цього</w:t>
      </w:r>
      <w:r w:rsidRPr="00922ED9">
        <w:rPr>
          <w:spacing w:val="-10"/>
          <w:lang w:val="uk-UA"/>
        </w:rPr>
        <w:t xml:space="preserve"> </w:t>
      </w:r>
      <w:r w:rsidRPr="00922ED9">
        <w:rPr>
          <w:lang w:val="uk-UA"/>
        </w:rPr>
        <w:t>Договору.</w:t>
      </w:r>
    </w:p>
    <w:p w:rsidR="00D60106" w:rsidRPr="00922ED9" w:rsidRDefault="00D60106" w:rsidP="00D60106">
      <w:pPr>
        <w:pStyle w:val="a5"/>
        <w:numPr>
          <w:ilvl w:val="1"/>
          <w:numId w:val="9"/>
        </w:numPr>
        <w:tabs>
          <w:tab w:val="left" w:pos="541"/>
        </w:tabs>
        <w:spacing w:before="1"/>
        <w:ind w:right="102" w:firstLine="0"/>
        <w:rPr>
          <w:lang w:val="uk-UA"/>
        </w:rPr>
      </w:pPr>
      <w:r w:rsidRPr="00922ED9">
        <w:rPr>
          <w:lang w:val="uk-UA"/>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w:t>
      </w:r>
      <w:r w:rsidRPr="00922ED9">
        <w:rPr>
          <w:spacing w:val="-11"/>
          <w:lang w:val="uk-UA"/>
        </w:rPr>
        <w:t xml:space="preserve"> </w:t>
      </w:r>
      <w:r w:rsidRPr="00922ED9">
        <w:rPr>
          <w:lang w:val="uk-UA"/>
        </w:rPr>
        <w:t>Договору.</w:t>
      </w:r>
    </w:p>
    <w:p w:rsidR="00D60106" w:rsidRDefault="00D60106" w:rsidP="00D60106">
      <w:pPr>
        <w:pStyle w:val="a5"/>
        <w:numPr>
          <w:ilvl w:val="1"/>
          <w:numId w:val="9"/>
        </w:numPr>
        <w:tabs>
          <w:tab w:val="left" w:pos="541"/>
        </w:tabs>
        <w:spacing w:before="1"/>
        <w:ind w:right="102" w:firstLine="0"/>
        <w:rPr>
          <w:lang w:val="uk-UA"/>
        </w:rPr>
      </w:pPr>
      <w:r w:rsidRPr="00922ED9">
        <w:rPr>
          <w:lang w:val="uk-UA"/>
        </w:rPr>
        <w:t>Ціна газу, визначена</w:t>
      </w:r>
      <w:r>
        <w:rPr>
          <w:lang w:val="uk-UA"/>
        </w:rPr>
        <w:t xml:space="preserve"> згідно</w:t>
      </w:r>
      <w:r w:rsidRPr="00922ED9">
        <w:rPr>
          <w:lang w:val="uk-UA"/>
        </w:rPr>
        <w:t xml:space="preserve"> пункт</w:t>
      </w:r>
      <w:r>
        <w:rPr>
          <w:lang w:val="uk-UA"/>
        </w:rPr>
        <w:t>у</w:t>
      </w:r>
      <w:r w:rsidRPr="00922ED9">
        <w:rPr>
          <w:lang w:val="uk-UA"/>
        </w:rPr>
        <w:t xml:space="preserve"> 3.2. цього Договору</w:t>
      </w:r>
      <w:r>
        <w:rPr>
          <w:lang w:val="uk-UA"/>
        </w:rPr>
        <w:t>,</w:t>
      </w:r>
      <w:r w:rsidRPr="00922ED9">
        <w:rPr>
          <w:lang w:val="uk-UA"/>
        </w:rPr>
        <w:t xml:space="preserve"> не включає витрат на транспортування природного газу магістраль</w:t>
      </w:r>
      <w:r w:rsidRPr="00922ED9">
        <w:rPr>
          <w:lang w:val="uk-UA"/>
        </w:rPr>
        <w:lastRenderedPageBreak/>
        <w:t>ними та газорозподільчими мережами, я</w:t>
      </w:r>
      <w:r>
        <w:rPr>
          <w:lang w:val="uk-UA"/>
        </w:rPr>
        <w:t>кі Споживач оплачує самостійно.</w:t>
      </w:r>
    </w:p>
    <w:p w:rsidR="00197612" w:rsidRPr="00922ED9" w:rsidRDefault="00197612" w:rsidP="00DE6C67">
      <w:pPr>
        <w:pStyle w:val="a5"/>
        <w:numPr>
          <w:ilvl w:val="1"/>
          <w:numId w:val="9"/>
        </w:numPr>
        <w:tabs>
          <w:tab w:val="left" w:pos="541"/>
        </w:tabs>
        <w:spacing w:before="1"/>
        <w:ind w:right="102" w:firstLine="0"/>
        <w:rPr>
          <w:lang w:val="uk-UA"/>
        </w:rPr>
      </w:pPr>
      <w:r>
        <w:rPr>
          <w:lang w:val="uk-UA"/>
        </w:rPr>
        <w:t xml:space="preserve">У випадку відбору (споживання) Споживачем газу в розрахунковому місяці, по якому Сторони не </w:t>
      </w:r>
      <w:r w:rsidR="00DE6C67">
        <w:rPr>
          <w:lang w:val="uk-UA"/>
        </w:rPr>
        <w:t xml:space="preserve">досягли згоди щодо ціни газу в такому розрахунковому місяці </w:t>
      </w:r>
      <w:r w:rsidR="00941429">
        <w:rPr>
          <w:lang w:val="uk-UA"/>
        </w:rPr>
        <w:t>та не</w:t>
      </w:r>
      <w:r w:rsidR="00DE6C67">
        <w:rPr>
          <w:lang w:val="uk-UA"/>
        </w:rPr>
        <w:t xml:space="preserve"> підписа</w:t>
      </w:r>
      <w:r w:rsidR="00941429">
        <w:rPr>
          <w:lang w:val="uk-UA"/>
        </w:rPr>
        <w:t>ли</w:t>
      </w:r>
      <w:r w:rsidR="00DE6C67">
        <w:rPr>
          <w:lang w:val="uk-UA"/>
        </w:rPr>
        <w:t xml:space="preserve"> додаткової угоди, як передбачено пунктом 3.2. цього Договору, оплата такого</w:t>
      </w:r>
      <w:r w:rsidR="00DE6C67" w:rsidRPr="00F14A9C">
        <w:rPr>
          <w:lang w:val="uk-UA"/>
        </w:rPr>
        <w:t xml:space="preserve"> обсяг</w:t>
      </w:r>
      <w:r w:rsidR="00DE6C67">
        <w:rPr>
          <w:lang w:val="uk-UA"/>
        </w:rPr>
        <w:t>у</w:t>
      </w:r>
      <w:r w:rsidR="00DE6C67" w:rsidRPr="00F14A9C">
        <w:rPr>
          <w:lang w:val="uk-UA"/>
        </w:rPr>
        <w:t xml:space="preserve"> має бути </w:t>
      </w:r>
      <w:r w:rsidR="00DE6C67">
        <w:rPr>
          <w:lang w:val="uk-UA"/>
        </w:rPr>
        <w:t>здійснена</w:t>
      </w:r>
      <w:r w:rsidR="00DE6C67" w:rsidRPr="00F14A9C">
        <w:rPr>
          <w:lang w:val="uk-UA"/>
        </w:rPr>
        <w:t xml:space="preserve"> Споживачем за ціною згідно </w:t>
      </w:r>
      <w:r w:rsidR="00DE6C67">
        <w:rPr>
          <w:lang w:val="uk-UA"/>
        </w:rPr>
        <w:t>«</w:t>
      </w:r>
      <w:r w:rsidR="00DE6C67" w:rsidRPr="00F14A9C">
        <w:rPr>
          <w:lang w:val="uk-UA"/>
        </w:rPr>
        <w:t>Прейскуранту на природний газ із ресурсів Національної акціонерної компанії «Нафтогаз України» для споживачів, які не підпадають під дію Положення про ПСО</w:t>
      </w:r>
      <w:r w:rsidR="00DE6C67">
        <w:rPr>
          <w:lang w:val="uk-UA"/>
        </w:rPr>
        <w:t>» (що розміщений на сайт НАК «Нафтогаз Україна»)</w:t>
      </w:r>
      <w:r w:rsidR="00DE6C67" w:rsidRPr="00F14A9C">
        <w:rPr>
          <w:lang w:val="uk-UA"/>
        </w:rPr>
        <w:t>, що дійсна у такому календарному</w:t>
      </w:r>
      <w:r w:rsidR="00DE6C67">
        <w:rPr>
          <w:lang w:val="uk-UA"/>
        </w:rPr>
        <w:t xml:space="preserve"> (розрахунковому)</w:t>
      </w:r>
      <w:r w:rsidR="00DE6C67" w:rsidRPr="00F14A9C">
        <w:rPr>
          <w:lang w:val="uk-UA"/>
        </w:rPr>
        <w:t xml:space="preserve"> місяці споживання для обсягів, які співставні з місячними обсягами за Договором та для розрахунків, що відповідають оплаті протягом або після місяця поставки, мінус 2 (два) відсотки.</w:t>
      </w:r>
    </w:p>
    <w:p w:rsidR="00BA0563" w:rsidRPr="00D35A86" w:rsidRDefault="00BA0563">
      <w:pPr>
        <w:pStyle w:val="a3"/>
        <w:spacing w:before="2"/>
        <w:rPr>
          <w:lang w:val="uk-UA"/>
        </w:rPr>
      </w:pPr>
    </w:p>
    <w:p w:rsidR="00BA0563" w:rsidRPr="00D35A86" w:rsidRDefault="00627E20">
      <w:pPr>
        <w:pStyle w:val="2"/>
        <w:spacing w:before="1"/>
        <w:ind w:right="1675"/>
        <w:rPr>
          <w:lang w:val="uk-UA"/>
        </w:rPr>
      </w:pPr>
      <w:r w:rsidRPr="00D35A86">
        <w:rPr>
          <w:lang w:val="uk-UA"/>
        </w:rPr>
        <w:t>IV Порядок та строки проведення розрахунків</w:t>
      </w:r>
    </w:p>
    <w:p w:rsidR="00BA0563" w:rsidRPr="00D35A86" w:rsidRDefault="00627E20">
      <w:pPr>
        <w:pStyle w:val="a5"/>
        <w:numPr>
          <w:ilvl w:val="1"/>
          <w:numId w:val="8"/>
        </w:numPr>
        <w:tabs>
          <w:tab w:val="left" w:pos="541"/>
        </w:tabs>
        <w:ind w:right="101" w:firstLine="0"/>
        <w:rPr>
          <w:lang w:val="uk-UA"/>
        </w:rPr>
      </w:pPr>
      <w:r w:rsidRPr="00D35A86">
        <w:rPr>
          <w:lang w:val="uk-UA"/>
        </w:rPr>
        <w:t>Розрахунковий період за Договором становить один календарний місяць – з 07.00 години першого дня місяця до 07.00 години першого дня наступного місяця</w:t>
      </w:r>
      <w:r w:rsidRPr="00D35A86">
        <w:rPr>
          <w:spacing w:val="-9"/>
          <w:lang w:val="uk-UA"/>
        </w:rPr>
        <w:t xml:space="preserve"> </w:t>
      </w:r>
      <w:r w:rsidRPr="00D35A86">
        <w:rPr>
          <w:lang w:val="uk-UA"/>
        </w:rPr>
        <w:t>включно.</w:t>
      </w:r>
    </w:p>
    <w:p w:rsidR="00BA0563" w:rsidRPr="00D35A86" w:rsidRDefault="00627E20">
      <w:pPr>
        <w:pStyle w:val="a5"/>
        <w:numPr>
          <w:ilvl w:val="1"/>
          <w:numId w:val="8"/>
        </w:numPr>
        <w:tabs>
          <w:tab w:val="left" w:pos="541"/>
        </w:tabs>
        <w:spacing w:before="1"/>
        <w:ind w:right="103" w:firstLine="0"/>
        <w:rPr>
          <w:lang w:val="uk-UA"/>
        </w:rPr>
      </w:pPr>
      <w:r w:rsidRPr="00D35A86">
        <w:rPr>
          <w:lang w:val="uk-UA"/>
        </w:rPr>
        <w:t>Оплата газу здійснюється Споживачем шляхом перерахування грошових коштів на банківський рахунок Постачальника в наступному</w:t>
      </w:r>
      <w:r w:rsidRPr="00D35A86">
        <w:rPr>
          <w:spacing w:val="-10"/>
          <w:lang w:val="uk-UA"/>
        </w:rPr>
        <w:t xml:space="preserve"> </w:t>
      </w:r>
      <w:r w:rsidRPr="00D35A86">
        <w:rPr>
          <w:lang w:val="uk-UA"/>
        </w:rPr>
        <w:t>порядку:</w:t>
      </w:r>
    </w:p>
    <w:p w:rsidR="00D35A86" w:rsidRPr="00D35A86" w:rsidRDefault="00D35A86" w:rsidP="00D35A86">
      <w:pPr>
        <w:pStyle w:val="a5"/>
        <w:numPr>
          <w:ilvl w:val="2"/>
          <w:numId w:val="8"/>
        </w:numPr>
        <w:tabs>
          <w:tab w:val="left" w:pos="1107"/>
        </w:tabs>
        <w:ind w:right="103" w:firstLine="428"/>
        <w:rPr>
          <w:lang w:val="uk-UA"/>
        </w:rPr>
      </w:pPr>
      <w:r w:rsidRPr="00D35A86">
        <w:rPr>
          <w:lang w:val="uk-UA"/>
        </w:rPr>
        <w:t>100% місячної вартості запланованого обсягу газу сплачується до 25 числа місяця, що передує місяцю постачання газу (розрахунковому місяцю), якщо інший порядок не буде визначений додатковою угодою. Споживач самостійно розраховує суму платежу, виходячи з ціни газу на розрахунковий період та відповідної величини договірного обсягу газу, заявленого на розрахунковий період.</w:t>
      </w:r>
    </w:p>
    <w:p w:rsidR="00D35A86" w:rsidRPr="00D35A86" w:rsidRDefault="00D35A86" w:rsidP="00D35A86">
      <w:pPr>
        <w:pStyle w:val="a5"/>
        <w:numPr>
          <w:ilvl w:val="2"/>
          <w:numId w:val="8"/>
        </w:numPr>
        <w:tabs>
          <w:tab w:val="left" w:pos="1107"/>
        </w:tabs>
        <w:ind w:right="102" w:firstLine="428"/>
        <w:rPr>
          <w:lang w:val="uk-UA"/>
        </w:rPr>
      </w:pPr>
      <w:r w:rsidRPr="00D35A86">
        <w:rPr>
          <w:lang w:val="uk-U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w:t>
      </w:r>
      <w:r w:rsidRPr="00D35A86">
        <w:rPr>
          <w:spacing w:val="-6"/>
          <w:lang w:val="uk-UA"/>
        </w:rPr>
        <w:t xml:space="preserve"> </w:t>
      </w:r>
      <w:r w:rsidRPr="00D35A86">
        <w:rPr>
          <w:lang w:val="uk-UA"/>
        </w:rPr>
        <w:t>обсягу.</w:t>
      </w:r>
    </w:p>
    <w:p w:rsidR="00BA0563" w:rsidRPr="00D35A86" w:rsidRDefault="00D35A86" w:rsidP="00D35A86">
      <w:pPr>
        <w:pStyle w:val="a5"/>
        <w:numPr>
          <w:ilvl w:val="2"/>
          <w:numId w:val="8"/>
        </w:numPr>
        <w:tabs>
          <w:tab w:val="left" w:pos="1107"/>
        </w:tabs>
        <w:spacing w:before="1"/>
        <w:ind w:right="104" w:firstLine="428"/>
        <w:rPr>
          <w:lang w:val="uk-UA"/>
        </w:rPr>
      </w:pPr>
      <w:r w:rsidRPr="00D35A86">
        <w:rPr>
          <w:lang w:val="uk-UA"/>
        </w:rPr>
        <w:t xml:space="preserve">Остаточний розрахунок по оплаті обсягу фактично спожитого обсягу газу (п. 3.4. Договору) здійснюється до </w:t>
      </w:r>
      <w:r w:rsidRPr="00D35A86">
        <w:rPr>
          <w:spacing w:val="-3"/>
          <w:lang w:val="uk-UA"/>
        </w:rPr>
        <w:t xml:space="preserve">5  </w:t>
      </w:r>
      <w:r w:rsidRPr="00D35A86">
        <w:rPr>
          <w:lang w:val="uk-UA"/>
        </w:rPr>
        <w:t>числа місяця, наступного за місяцем постачання</w:t>
      </w:r>
      <w:r w:rsidRPr="00D35A86">
        <w:rPr>
          <w:spacing w:val="-7"/>
          <w:lang w:val="uk-UA"/>
        </w:rPr>
        <w:t xml:space="preserve"> </w:t>
      </w:r>
      <w:r w:rsidRPr="00D35A86">
        <w:rPr>
          <w:lang w:val="uk-UA"/>
        </w:rPr>
        <w:t>газу.</w:t>
      </w:r>
    </w:p>
    <w:p w:rsidR="00BA0563" w:rsidRPr="00D35A86" w:rsidRDefault="00627E20">
      <w:pPr>
        <w:pStyle w:val="a5"/>
        <w:numPr>
          <w:ilvl w:val="1"/>
          <w:numId w:val="8"/>
        </w:numPr>
        <w:tabs>
          <w:tab w:val="left" w:pos="541"/>
        </w:tabs>
        <w:ind w:right="104" w:firstLine="0"/>
        <w:rPr>
          <w:lang w:val="uk-UA"/>
        </w:rPr>
      </w:pPr>
      <w:r w:rsidRPr="00D35A86">
        <w:rPr>
          <w:lang w:val="uk-UA"/>
        </w:rPr>
        <w:t>Датою оплати (здійснення розрахунку) є дата зарахування коштів на банківський рахунок Постачальника.</w:t>
      </w:r>
    </w:p>
    <w:p w:rsidR="00BA0563" w:rsidRPr="00D35A86" w:rsidRDefault="00627E20">
      <w:pPr>
        <w:pStyle w:val="a5"/>
        <w:numPr>
          <w:ilvl w:val="1"/>
          <w:numId w:val="8"/>
        </w:numPr>
        <w:tabs>
          <w:tab w:val="left" w:pos="541"/>
        </w:tabs>
        <w:ind w:right="102" w:firstLine="0"/>
        <w:rPr>
          <w:lang w:val="uk-UA"/>
        </w:rPr>
      </w:pPr>
      <w:r w:rsidRPr="00D35A86">
        <w:rPr>
          <w:lang w:val="uk-UA"/>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w:t>
      </w:r>
      <w:r w:rsidRPr="00D35A86">
        <w:rPr>
          <w:spacing w:val="-12"/>
          <w:lang w:val="uk-UA"/>
        </w:rPr>
        <w:t xml:space="preserve"> </w:t>
      </w:r>
      <w:r w:rsidRPr="00D35A86">
        <w:rPr>
          <w:lang w:val="uk-UA"/>
        </w:rPr>
        <w:t>Договором.</w:t>
      </w:r>
    </w:p>
    <w:p w:rsidR="00BA0563" w:rsidRPr="00D35A86" w:rsidRDefault="00627E20">
      <w:pPr>
        <w:pStyle w:val="a5"/>
        <w:numPr>
          <w:ilvl w:val="1"/>
          <w:numId w:val="8"/>
        </w:numPr>
        <w:tabs>
          <w:tab w:val="left" w:pos="541"/>
        </w:tabs>
        <w:ind w:right="103" w:firstLine="0"/>
        <w:rPr>
          <w:lang w:val="uk-UA"/>
        </w:rPr>
      </w:pPr>
      <w:r w:rsidRPr="00D35A86">
        <w:rPr>
          <w:lang w:val="uk-UA"/>
        </w:rPr>
        <w:t xml:space="preserve">У разі відсутності графіка погашення заборгованості Постачальник має право грошові кошти, отримані від Споживача за газ в </w:t>
      </w:r>
      <w:r w:rsidRPr="00D35A86">
        <w:rPr>
          <w:lang w:val="uk-UA"/>
        </w:rPr>
        <w:lastRenderedPageBreak/>
        <w:t>поточному розрахунковому періоді, зарахувати в рахунок погашення існуючої заборгованості Споживача відповідно до черговості її</w:t>
      </w:r>
      <w:r w:rsidRPr="00D35A86">
        <w:rPr>
          <w:spacing w:val="-16"/>
          <w:lang w:val="uk-UA"/>
        </w:rPr>
        <w:t xml:space="preserve"> </w:t>
      </w:r>
      <w:r w:rsidRPr="00D35A86">
        <w:rPr>
          <w:lang w:val="uk-UA"/>
        </w:rPr>
        <w:t>виникнення.</w:t>
      </w:r>
    </w:p>
    <w:p w:rsidR="00BA0563" w:rsidRPr="00D35A86" w:rsidRDefault="00627E20">
      <w:pPr>
        <w:pStyle w:val="a5"/>
        <w:numPr>
          <w:ilvl w:val="1"/>
          <w:numId w:val="8"/>
        </w:numPr>
        <w:tabs>
          <w:tab w:val="left" w:pos="541"/>
        </w:tabs>
        <w:ind w:right="104" w:firstLine="0"/>
        <w:rPr>
          <w:lang w:val="uk-UA"/>
        </w:rPr>
      </w:pPr>
      <w:r w:rsidRPr="00D35A86">
        <w:rPr>
          <w:lang w:val="uk-UA"/>
        </w:rPr>
        <w:t xml:space="preserve">У разі переплати вартості газу сума переплати зараховується Постачальником в рахунок оплати газу </w:t>
      </w:r>
      <w:r w:rsidRPr="00D35A86">
        <w:rPr>
          <w:spacing w:val="-3"/>
          <w:lang w:val="uk-UA"/>
        </w:rPr>
        <w:t xml:space="preserve">на </w:t>
      </w:r>
      <w:r w:rsidRPr="00D35A86">
        <w:rPr>
          <w:lang w:val="uk-UA"/>
        </w:rPr>
        <w:t>наступний розрахунковий період або повертається на поточний рахунок Споживача на його письмову вимогу.</w:t>
      </w:r>
    </w:p>
    <w:p w:rsidR="00BA0563" w:rsidRPr="00D35A86" w:rsidRDefault="00627E20">
      <w:pPr>
        <w:pStyle w:val="a5"/>
        <w:numPr>
          <w:ilvl w:val="1"/>
          <w:numId w:val="8"/>
        </w:numPr>
        <w:tabs>
          <w:tab w:val="left" w:pos="541"/>
        </w:tabs>
        <w:ind w:right="100" w:firstLine="0"/>
        <w:rPr>
          <w:lang w:val="uk-UA"/>
        </w:rPr>
      </w:pPr>
      <w:r w:rsidRPr="00D35A86">
        <w:rPr>
          <w:lang w:val="uk-UA"/>
        </w:rPr>
        <w:t xml:space="preserve">Звірка розрахунків здійснюється Сторонами протягом десяти днів з дати пред'явлення вимоги про </w:t>
      </w:r>
      <w:r w:rsidRPr="00D35A86">
        <w:rPr>
          <w:spacing w:val="-3"/>
          <w:lang w:val="uk-UA"/>
        </w:rPr>
        <w:t xml:space="preserve">це </w:t>
      </w:r>
      <w:r w:rsidRPr="00D35A86">
        <w:rPr>
          <w:lang w:val="uk-UA"/>
        </w:rPr>
        <w:t>однієї із Сторін на підставі відомостей про фактичну оплату вартості газу Споживачем та актів приймання- передачі</w:t>
      </w:r>
      <w:r w:rsidRPr="00D35A86">
        <w:rPr>
          <w:spacing w:val="-3"/>
          <w:lang w:val="uk-UA"/>
        </w:rPr>
        <w:t xml:space="preserve"> </w:t>
      </w:r>
      <w:r w:rsidRPr="00D35A86">
        <w:rPr>
          <w:lang w:val="uk-UA"/>
        </w:rPr>
        <w:t>газу.</w:t>
      </w:r>
    </w:p>
    <w:p w:rsidR="00BA0563" w:rsidRPr="00D35A86" w:rsidRDefault="00627E20">
      <w:pPr>
        <w:pStyle w:val="a5"/>
        <w:numPr>
          <w:ilvl w:val="1"/>
          <w:numId w:val="8"/>
        </w:numPr>
        <w:tabs>
          <w:tab w:val="left" w:pos="541"/>
        </w:tabs>
        <w:spacing w:before="1"/>
        <w:ind w:right="101" w:firstLine="0"/>
        <w:rPr>
          <w:lang w:val="uk-UA"/>
        </w:rPr>
      </w:pPr>
      <w:r w:rsidRPr="00D35A86">
        <w:rPr>
          <w:lang w:val="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 правових актів.</w:t>
      </w:r>
    </w:p>
    <w:p w:rsidR="00BA0563" w:rsidRPr="00D35A86" w:rsidRDefault="00BA0563">
      <w:pPr>
        <w:pStyle w:val="a3"/>
        <w:spacing w:before="4"/>
        <w:rPr>
          <w:lang w:val="uk-UA"/>
        </w:rPr>
      </w:pPr>
    </w:p>
    <w:p w:rsidR="00BA0563" w:rsidRPr="00D35A86" w:rsidRDefault="00627E20">
      <w:pPr>
        <w:pStyle w:val="2"/>
        <w:ind w:right="1674"/>
        <w:rPr>
          <w:lang w:val="uk-UA"/>
        </w:rPr>
      </w:pPr>
      <w:r w:rsidRPr="00D35A86">
        <w:rPr>
          <w:lang w:val="uk-UA"/>
        </w:rPr>
        <w:t>V Права та обов'язки Сторін</w:t>
      </w:r>
    </w:p>
    <w:p w:rsidR="00BA0563" w:rsidRPr="00D35A86" w:rsidRDefault="00627E20">
      <w:pPr>
        <w:pStyle w:val="a5"/>
        <w:numPr>
          <w:ilvl w:val="1"/>
          <w:numId w:val="7"/>
        </w:numPr>
        <w:tabs>
          <w:tab w:val="left" w:pos="541"/>
        </w:tabs>
        <w:spacing w:line="251" w:lineRule="exact"/>
        <w:rPr>
          <w:b/>
          <w:lang w:val="uk-UA"/>
        </w:rPr>
      </w:pPr>
      <w:r w:rsidRPr="00D35A86">
        <w:rPr>
          <w:b/>
          <w:lang w:val="uk-UA"/>
        </w:rPr>
        <w:t>Постачальник має</w:t>
      </w:r>
      <w:r w:rsidRPr="00D35A86">
        <w:rPr>
          <w:b/>
          <w:spacing w:val="-7"/>
          <w:lang w:val="uk-UA"/>
        </w:rPr>
        <w:t xml:space="preserve"> </w:t>
      </w:r>
      <w:r w:rsidRPr="00D35A86">
        <w:rPr>
          <w:b/>
          <w:lang w:val="uk-UA"/>
        </w:rPr>
        <w:t>право:</w:t>
      </w:r>
    </w:p>
    <w:p w:rsidR="00BA0563" w:rsidRPr="00D35A86" w:rsidRDefault="00627E20">
      <w:pPr>
        <w:pStyle w:val="a5"/>
        <w:numPr>
          <w:ilvl w:val="2"/>
          <w:numId w:val="7"/>
        </w:numPr>
        <w:tabs>
          <w:tab w:val="left" w:pos="1107"/>
        </w:tabs>
        <w:ind w:right="112" w:firstLine="428"/>
        <w:rPr>
          <w:lang w:val="uk-UA"/>
        </w:rPr>
      </w:pPr>
      <w:r w:rsidRPr="00D35A86">
        <w:rPr>
          <w:lang w:val="uk-UA"/>
        </w:rPr>
        <w:t xml:space="preserve">Отримувати від Споживача оплату поставленого газу відповідно до умов розділів III, </w:t>
      </w:r>
      <w:r w:rsidRPr="00D35A86">
        <w:rPr>
          <w:spacing w:val="-4"/>
          <w:lang w:val="uk-UA"/>
        </w:rPr>
        <w:t xml:space="preserve">IV </w:t>
      </w:r>
      <w:r w:rsidRPr="00D35A86">
        <w:rPr>
          <w:lang w:val="uk-UA"/>
        </w:rPr>
        <w:t>Договору.</w:t>
      </w:r>
    </w:p>
    <w:p w:rsidR="00BA0563" w:rsidRPr="00D35A86" w:rsidRDefault="00627E20">
      <w:pPr>
        <w:pStyle w:val="a5"/>
        <w:numPr>
          <w:ilvl w:val="2"/>
          <w:numId w:val="7"/>
        </w:numPr>
        <w:tabs>
          <w:tab w:val="left" w:pos="1107"/>
        </w:tabs>
        <w:ind w:right="104" w:firstLine="428"/>
        <w:rPr>
          <w:lang w:val="uk-UA"/>
        </w:rPr>
      </w:pPr>
      <w:r w:rsidRPr="00D35A86">
        <w:rPr>
          <w:lang w:val="uk-UA"/>
        </w:rPr>
        <w:t>Безперешкодного доступу на територію об’єктів Споживача, а також до комерційних вузлів обліку</w:t>
      </w:r>
      <w:r w:rsidRPr="00D35A86">
        <w:rPr>
          <w:spacing w:val="14"/>
          <w:lang w:val="uk-UA"/>
        </w:rPr>
        <w:t xml:space="preserve"> </w:t>
      </w:r>
      <w:r w:rsidRPr="00D35A86">
        <w:rPr>
          <w:lang w:val="uk-UA"/>
        </w:rPr>
        <w:t>природного</w:t>
      </w:r>
      <w:r w:rsidRPr="00D35A86">
        <w:rPr>
          <w:spacing w:val="16"/>
          <w:lang w:val="uk-UA"/>
        </w:rPr>
        <w:t xml:space="preserve"> </w:t>
      </w:r>
      <w:r w:rsidRPr="00D35A86">
        <w:rPr>
          <w:lang w:val="uk-UA"/>
        </w:rPr>
        <w:t>газу,</w:t>
      </w:r>
      <w:r w:rsidRPr="00D35A86">
        <w:rPr>
          <w:spacing w:val="16"/>
          <w:lang w:val="uk-UA"/>
        </w:rPr>
        <w:t xml:space="preserve"> </w:t>
      </w:r>
      <w:r w:rsidRPr="00D35A86">
        <w:rPr>
          <w:lang w:val="uk-UA"/>
        </w:rPr>
        <w:t>що</w:t>
      </w:r>
      <w:r w:rsidRPr="00D35A86">
        <w:rPr>
          <w:spacing w:val="16"/>
          <w:lang w:val="uk-UA"/>
        </w:rPr>
        <w:t xml:space="preserve"> </w:t>
      </w:r>
      <w:r w:rsidRPr="00D35A86">
        <w:rPr>
          <w:lang w:val="uk-UA"/>
        </w:rPr>
        <w:t>встановлені</w:t>
      </w:r>
      <w:r w:rsidRPr="00D35A86">
        <w:rPr>
          <w:spacing w:val="17"/>
          <w:lang w:val="uk-UA"/>
        </w:rPr>
        <w:t xml:space="preserve"> </w:t>
      </w:r>
      <w:r w:rsidRPr="00D35A86">
        <w:rPr>
          <w:lang w:val="uk-UA"/>
        </w:rPr>
        <w:t>на</w:t>
      </w:r>
      <w:r w:rsidRPr="00D35A86">
        <w:rPr>
          <w:spacing w:val="16"/>
          <w:lang w:val="uk-UA"/>
        </w:rPr>
        <w:t xml:space="preserve"> </w:t>
      </w:r>
      <w:r w:rsidRPr="00D35A86">
        <w:rPr>
          <w:lang w:val="uk-UA"/>
        </w:rPr>
        <w:t>об'єктах</w:t>
      </w:r>
      <w:r w:rsidRPr="00D35A86">
        <w:rPr>
          <w:spacing w:val="17"/>
          <w:lang w:val="uk-UA"/>
        </w:rPr>
        <w:t xml:space="preserve"> </w:t>
      </w:r>
      <w:r w:rsidRPr="00D35A86">
        <w:rPr>
          <w:lang w:val="uk-UA"/>
        </w:rPr>
        <w:t>Споживача,</w:t>
      </w:r>
      <w:r w:rsidRPr="00D35A86">
        <w:rPr>
          <w:spacing w:val="16"/>
          <w:lang w:val="uk-UA"/>
        </w:rPr>
        <w:t xml:space="preserve"> </w:t>
      </w:r>
      <w:r w:rsidRPr="00D35A86">
        <w:rPr>
          <w:lang w:val="uk-UA"/>
        </w:rPr>
        <w:t>для</w:t>
      </w:r>
      <w:r w:rsidRPr="00D35A86">
        <w:rPr>
          <w:spacing w:val="15"/>
          <w:lang w:val="uk-UA"/>
        </w:rPr>
        <w:t xml:space="preserve"> </w:t>
      </w:r>
      <w:r w:rsidRPr="00D35A86">
        <w:rPr>
          <w:lang w:val="uk-UA"/>
        </w:rPr>
        <w:t>звірки</w:t>
      </w:r>
      <w:r w:rsidRPr="00D35A86">
        <w:rPr>
          <w:spacing w:val="13"/>
          <w:lang w:val="uk-UA"/>
        </w:rPr>
        <w:t xml:space="preserve"> </w:t>
      </w:r>
      <w:r w:rsidRPr="00D35A86">
        <w:rPr>
          <w:lang w:val="uk-UA"/>
        </w:rPr>
        <w:t>даних</w:t>
      </w:r>
      <w:r w:rsidRPr="00D35A86">
        <w:rPr>
          <w:spacing w:val="16"/>
          <w:lang w:val="uk-UA"/>
        </w:rPr>
        <w:t xml:space="preserve"> </w:t>
      </w:r>
      <w:r w:rsidRPr="00D35A86">
        <w:rPr>
          <w:lang w:val="uk-UA"/>
        </w:rPr>
        <w:t>фактичного</w:t>
      </w:r>
      <w:r w:rsidRPr="00D35A86">
        <w:rPr>
          <w:spacing w:val="16"/>
          <w:lang w:val="uk-UA"/>
        </w:rPr>
        <w:t xml:space="preserve"> </w:t>
      </w:r>
      <w:r w:rsidRPr="00D35A86">
        <w:rPr>
          <w:lang w:val="uk-UA"/>
        </w:rPr>
        <w:t>споживання</w:t>
      </w:r>
    </w:p>
    <w:p w:rsidR="00BA0563" w:rsidRPr="00D35A86" w:rsidRDefault="00627E20">
      <w:pPr>
        <w:pStyle w:val="a3"/>
        <w:spacing w:before="62"/>
        <w:ind w:left="106"/>
        <w:rPr>
          <w:lang w:val="uk-UA"/>
        </w:rPr>
      </w:pPr>
      <w:r w:rsidRPr="00D35A86">
        <w:rPr>
          <w:lang w:val="uk-UA"/>
        </w:rPr>
        <w:t>природного газу. Доступ здійснюється працівниками (представниками) Постачальника за пред'явленням службового посвідчення (довіреності).</w:t>
      </w:r>
    </w:p>
    <w:p w:rsidR="00BA0563" w:rsidRPr="00D35A86" w:rsidRDefault="00627E20">
      <w:pPr>
        <w:pStyle w:val="a5"/>
        <w:numPr>
          <w:ilvl w:val="2"/>
          <w:numId w:val="7"/>
        </w:numPr>
        <w:tabs>
          <w:tab w:val="left" w:pos="1101"/>
        </w:tabs>
        <w:ind w:left="106" w:right="110" w:firstLine="427"/>
        <w:rPr>
          <w:lang w:val="uk-UA"/>
        </w:rPr>
      </w:pPr>
      <w:r w:rsidRPr="00D35A86">
        <w:rPr>
          <w:lang w:val="uk-UA"/>
        </w:rPr>
        <w:t>Отримувати повну і достовірну інформацію від Споживача щодо режимів споживання природного</w:t>
      </w:r>
      <w:r w:rsidRPr="00D35A86">
        <w:rPr>
          <w:spacing w:val="-2"/>
          <w:lang w:val="uk-UA"/>
        </w:rPr>
        <w:t xml:space="preserve"> </w:t>
      </w:r>
      <w:r w:rsidRPr="00D35A86">
        <w:rPr>
          <w:lang w:val="uk-UA"/>
        </w:rPr>
        <w:t>газу.</w:t>
      </w:r>
    </w:p>
    <w:p w:rsidR="00BA0563" w:rsidRPr="00D35A86" w:rsidRDefault="00627E20">
      <w:pPr>
        <w:pStyle w:val="a5"/>
        <w:numPr>
          <w:ilvl w:val="2"/>
          <w:numId w:val="7"/>
        </w:numPr>
        <w:tabs>
          <w:tab w:val="left" w:pos="1101"/>
        </w:tabs>
        <w:spacing w:before="2"/>
        <w:ind w:left="106" w:right="108" w:firstLine="427"/>
        <w:rPr>
          <w:lang w:val="uk-UA"/>
        </w:rPr>
      </w:pPr>
      <w:r w:rsidRPr="00D35A86">
        <w:rPr>
          <w:lang w:val="uk-UA"/>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w:t>
      </w:r>
      <w:r w:rsidRPr="00D35A86">
        <w:rPr>
          <w:spacing w:val="-6"/>
          <w:lang w:val="uk-UA"/>
        </w:rPr>
        <w:t xml:space="preserve"> </w:t>
      </w:r>
      <w:r w:rsidRPr="00D35A86">
        <w:rPr>
          <w:lang w:val="uk-UA"/>
        </w:rPr>
        <w:t>газу).</w:t>
      </w:r>
    </w:p>
    <w:p w:rsidR="00BA0563" w:rsidRPr="00D35A86" w:rsidRDefault="00627E20">
      <w:pPr>
        <w:pStyle w:val="a5"/>
        <w:numPr>
          <w:ilvl w:val="2"/>
          <w:numId w:val="7"/>
        </w:numPr>
        <w:tabs>
          <w:tab w:val="left" w:pos="1101"/>
        </w:tabs>
        <w:ind w:left="106" w:right="106" w:firstLine="427"/>
        <w:rPr>
          <w:lang w:val="uk-UA"/>
        </w:rPr>
      </w:pPr>
      <w:r w:rsidRPr="00D35A86">
        <w:rPr>
          <w:lang w:val="uk-UA"/>
        </w:rPr>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BA0563" w:rsidRPr="00D35A86" w:rsidRDefault="00627E20">
      <w:pPr>
        <w:pStyle w:val="a5"/>
        <w:numPr>
          <w:ilvl w:val="2"/>
          <w:numId w:val="7"/>
        </w:numPr>
        <w:tabs>
          <w:tab w:val="left" w:pos="1101"/>
        </w:tabs>
        <w:spacing w:line="252" w:lineRule="exact"/>
        <w:ind w:left="1100"/>
        <w:rPr>
          <w:lang w:val="uk-UA"/>
        </w:rPr>
      </w:pPr>
      <w:r w:rsidRPr="00D35A86">
        <w:rPr>
          <w:lang w:val="uk-UA"/>
        </w:rPr>
        <w:t>Визначати в порядку, передбаченому розділом II Договору, обсяг споживання</w:t>
      </w:r>
      <w:r w:rsidRPr="00D35A86">
        <w:rPr>
          <w:spacing w:val="-12"/>
          <w:lang w:val="uk-UA"/>
        </w:rPr>
        <w:t xml:space="preserve"> </w:t>
      </w:r>
      <w:r w:rsidRPr="00D35A86">
        <w:rPr>
          <w:lang w:val="uk-UA"/>
        </w:rPr>
        <w:t>газу.</w:t>
      </w:r>
    </w:p>
    <w:p w:rsidR="00AA2195" w:rsidRPr="00D35A86" w:rsidRDefault="00AA2195">
      <w:pPr>
        <w:pStyle w:val="a5"/>
        <w:numPr>
          <w:ilvl w:val="2"/>
          <w:numId w:val="7"/>
        </w:numPr>
        <w:tabs>
          <w:tab w:val="left" w:pos="1101"/>
        </w:tabs>
        <w:spacing w:line="252" w:lineRule="exact"/>
        <w:ind w:left="1100"/>
        <w:rPr>
          <w:lang w:val="uk-UA"/>
        </w:rPr>
      </w:pPr>
      <w:r w:rsidRPr="00D35A86">
        <w:rPr>
          <w:lang w:val="uk-UA"/>
        </w:rPr>
        <w:t>На відшкодування Споживачем збитків у порядку та розмірах, що визначені розділом V</w:t>
      </w:r>
      <w:r w:rsidR="00D35A86">
        <w:rPr>
          <w:lang w:val="uk-UA"/>
        </w:rPr>
        <w:t>І</w:t>
      </w:r>
      <w:r w:rsidRPr="00D35A86">
        <w:rPr>
          <w:lang w:val="uk-UA"/>
        </w:rPr>
        <w:t xml:space="preserve"> Правил постачання газу.</w:t>
      </w:r>
    </w:p>
    <w:p w:rsidR="00BA0563" w:rsidRPr="00D35A86" w:rsidRDefault="00627E20">
      <w:pPr>
        <w:pStyle w:val="2"/>
        <w:numPr>
          <w:ilvl w:val="1"/>
          <w:numId w:val="7"/>
        </w:numPr>
        <w:tabs>
          <w:tab w:val="left" w:pos="534"/>
        </w:tabs>
        <w:spacing w:before="6" w:line="250" w:lineRule="exact"/>
        <w:ind w:left="533" w:hanging="427"/>
        <w:rPr>
          <w:lang w:val="uk-UA"/>
        </w:rPr>
      </w:pPr>
      <w:r w:rsidRPr="00D35A86">
        <w:rPr>
          <w:lang w:val="uk-UA"/>
        </w:rPr>
        <w:t>Постачальник</w:t>
      </w:r>
      <w:r w:rsidRPr="00D35A86">
        <w:rPr>
          <w:spacing w:val="-6"/>
          <w:lang w:val="uk-UA"/>
        </w:rPr>
        <w:t xml:space="preserve"> </w:t>
      </w:r>
      <w:r w:rsidRPr="00D35A86">
        <w:rPr>
          <w:lang w:val="uk-UA"/>
        </w:rPr>
        <w:t>зобов'язується:</w:t>
      </w:r>
    </w:p>
    <w:p w:rsidR="00BA0563" w:rsidRPr="00D35A86" w:rsidRDefault="00627E20">
      <w:pPr>
        <w:pStyle w:val="a5"/>
        <w:numPr>
          <w:ilvl w:val="2"/>
          <w:numId w:val="7"/>
        </w:numPr>
        <w:tabs>
          <w:tab w:val="left" w:pos="1101"/>
        </w:tabs>
        <w:spacing w:line="242" w:lineRule="auto"/>
        <w:ind w:left="106" w:right="108" w:firstLine="427"/>
        <w:rPr>
          <w:lang w:val="uk-UA"/>
        </w:rPr>
      </w:pPr>
      <w:r w:rsidRPr="00D35A86">
        <w:rPr>
          <w:lang w:val="uk-UA"/>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w:t>
      </w:r>
      <w:r w:rsidRPr="00D35A86">
        <w:rPr>
          <w:spacing w:val="-16"/>
          <w:lang w:val="uk-UA"/>
        </w:rPr>
        <w:t xml:space="preserve"> </w:t>
      </w:r>
      <w:r w:rsidRPr="00D35A86">
        <w:rPr>
          <w:lang w:val="uk-UA"/>
        </w:rPr>
        <w:t>постачання.</w:t>
      </w:r>
    </w:p>
    <w:p w:rsidR="00BA0563" w:rsidRPr="00D35A86" w:rsidRDefault="00627E20">
      <w:pPr>
        <w:pStyle w:val="a5"/>
        <w:numPr>
          <w:ilvl w:val="2"/>
          <w:numId w:val="7"/>
        </w:numPr>
        <w:tabs>
          <w:tab w:val="left" w:pos="1101"/>
        </w:tabs>
        <w:ind w:left="106" w:right="108" w:firstLine="427"/>
        <w:rPr>
          <w:lang w:val="uk-UA"/>
        </w:rPr>
      </w:pPr>
      <w:r w:rsidRPr="00D35A86">
        <w:rPr>
          <w:lang w:val="uk-UA"/>
        </w:rPr>
        <w:t xml:space="preserve">Забезпечувати подання всіх необхідних документів для </w:t>
      </w:r>
      <w:r w:rsidRPr="00D35A86">
        <w:rPr>
          <w:lang w:val="uk-UA"/>
        </w:rPr>
        <w:lastRenderedPageBreak/>
        <w:t>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w:t>
      </w:r>
      <w:r w:rsidRPr="00D35A86">
        <w:rPr>
          <w:spacing w:val="-10"/>
          <w:lang w:val="uk-UA"/>
        </w:rPr>
        <w:t xml:space="preserve"> </w:t>
      </w:r>
      <w:r w:rsidRPr="00D35A86">
        <w:rPr>
          <w:lang w:val="uk-UA"/>
        </w:rPr>
        <w:t>газу.</w:t>
      </w:r>
    </w:p>
    <w:p w:rsidR="00BA0563" w:rsidRPr="00D35A86" w:rsidRDefault="00627E20">
      <w:pPr>
        <w:pStyle w:val="a5"/>
        <w:numPr>
          <w:ilvl w:val="2"/>
          <w:numId w:val="7"/>
        </w:numPr>
        <w:tabs>
          <w:tab w:val="left" w:pos="1101"/>
        </w:tabs>
        <w:ind w:left="106" w:right="110" w:firstLine="427"/>
        <w:rPr>
          <w:lang w:val="uk-UA"/>
        </w:rPr>
      </w:pPr>
      <w:r w:rsidRPr="00D35A86">
        <w:rPr>
          <w:lang w:val="uk-UA"/>
        </w:rPr>
        <w:t>В установленому порядку розглядати запити Споживача, які стосуються питань постачання природного газу за цим</w:t>
      </w:r>
      <w:r w:rsidRPr="00D35A86">
        <w:rPr>
          <w:spacing w:val="-4"/>
          <w:lang w:val="uk-UA"/>
        </w:rPr>
        <w:t xml:space="preserve"> </w:t>
      </w:r>
      <w:r w:rsidRPr="00D35A86">
        <w:rPr>
          <w:lang w:val="uk-UA"/>
        </w:rPr>
        <w:t>Договором.</w:t>
      </w:r>
    </w:p>
    <w:p w:rsidR="00BA0563" w:rsidRPr="00D35A86" w:rsidRDefault="00627E20">
      <w:pPr>
        <w:pStyle w:val="a5"/>
        <w:numPr>
          <w:ilvl w:val="2"/>
          <w:numId w:val="7"/>
        </w:numPr>
        <w:tabs>
          <w:tab w:val="left" w:pos="1101"/>
        </w:tabs>
        <w:ind w:left="106" w:right="107" w:firstLine="427"/>
        <w:rPr>
          <w:lang w:val="uk-UA"/>
        </w:rPr>
      </w:pPr>
      <w:r w:rsidRPr="00D35A86">
        <w:rPr>
          <w:lang w:val="uk-UA"/>
        </w:rPr>
        <w:t>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w:t>
      </w:r>
      <w:r w:rsidRPr="00D35A86">
        <w:rPr>
          <w:spacing w:val="-17"/>
          <w:lang w:val="uk-UA"/>
        </w:rPr>
        <w:t xml:space="preserve"> </w:t>
      </w:r>
      <w:r w:rsidRPr="00D35A86">
        <w:rPr>
          <w:lang w:val="uk-UA"/>
        </w:rPr>
        <w:t>законодавства.</w:t>
      </w:r>
    </w:p>
    <w:p w:rsidR="006B21DD" w:rsidRPr="00D35A86" w:rsidRDefault="006B21DD">
      <w:pPr>
        <w:pStyle w:val="a5"/>
        <w:numPr>
          <w:ilvl w:val="2"/>
          <w:numId w:val="7"/>
        </w:numPr>
        <w:tabs>
          <w:tab w:val="left" w:pos="1101"/>
        </w:tabs>
        <w:ind w:left="106" w:right="107" w:firstLine="427"/>
        <w:rPr>
          <w:lang w:val="uk-UA"/>
        </w:rPr>
      </w:pPr>
      <w:r w:rsidRPr="00D35A86">
        <w:rPr>
          <w:lang w:val="uk-UA"/>
        </w:rPr>
        <w:t xml:space="preserve">Не пізніше ніж за 5 (п’ять) днів </w:t>
      </w:r>
      <w:r w:rsidRPr="00D35A86">
        <w:rPr>
          <w:color w:val="000000"/>
          <w:shd w:val="clear" w:color="auto" w:fill="FFFFFF"/>
          <w:lang w:val="uk-UA"/>
        </w:rPr>
        <w:t xml:space="preserve">у разі планового та не </w:t>
      </w:r>
      <w:r w:rsidRPr="00D35A86">
        <w:rPr>
          <w:lang w:val="uk-UA"/>
        </w:rPr>
        <w:t>пізніше ніж протягом 5 (п’ять) днів у разі</w:t>
      </w:r>
      <w:r w:rsidRPr="00D35A86">
        <w:rPr>
          <w:color w:val="000000"/>
          <w:shd w:val="clear" w:color="auto" w:fill="FFFFFF"/>
          <w:lang w:val="uk-UA"/>
        </w:rPr>
        <w:t xml:space="preserve"> позапланового припинення провадження ліцензованої діяльності загалом або за певним місцем провадження ліцензованої діяльності ліцензіат зобов’язаний повідомити </w:t>
      </w:r>
      <w:r w:rsidR="001E0C4B">
        <w:rPr>
          <w:color w:val="000000"/>
          <w:shd w:val="clear" w:color="auto" w:fill="FFFFFF"/>
          <w:lang w:val="uk-UA"/>
        </w:rPr>
        <w:t>Споживача</w:t>
      </w:r>
      <w:r w:rsidRPr="00D35A86">
        <w:rPr>
          <w:color w:val="000000"/>
          <w:shd w:val="clear" w:color="auto" w:fill="FFFFFF"/>
          <w:lang w:val="uk-UA"/>
        </w:rPr>
        <w:t xml:space="preserve"> про дату і причини припинення ліцензованої діяльності із визначенням приблизної дати відновлення її провадження.</w:t>
      </w:r>
    </w:p>
    <w:p w:rsidR="008F7B70" w:rsidRPr="00D35A86" w:rsidRDefault="008F7B70">
      <w:pPr>
        <w:pStyle w:val="a5"/>
        <w:numPr>
          <w:ilvl w:val="2"/>
          <w:numId w:val="7"/>
        </w:numPr>
        <w:tabs>
          <w:tab w:val="left" w:pos="1101"/>
        </w:tabs>
        <w:ind w:left="106" w:right="107" w:firstLine="427"/>
        <w:rPr>
          <w:lang w:val="uk-UA"/>
        </w:rPr>
      </w:pPr>
      <w:r w:rsidRPr="00D35A86">
        <w:rPr>
          <w:lang w:val="uk-UA"/>
        </w:rPr>
        <w:t xml:space="preserve">Розміщувати на своєму офіційному сайті </w:t>
      </w:r>
      <w:r w:rsidRPr="00D35A86">
        <w:rPr>
          <w:color w:val="000000"/>
          <w:shd w:val="clear" w:color="auto" w:fill="FFFFFF"/>
          <w:lang w:val="uk-UA"/>
        </w:rPr>
        <w:t>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w:t>
      </w:r>
    </w:p>
    <w:p w:rsidR="008F7B70" w:rsidRPr="00D35A86" w:rsidRDefault="008F7B70">
      <w:pPr>
        <w:pStyle w:val="a5"/>
        <w:numPr>
          <w:ilvl w:val="2"/>
          <w:numId w:val="7"/>
        </w:numPr>
        <w:tabs>
          <w:tab w:val="left" w:pos="1101"/>
        </w:tabs>
        <w:ind w:left="106" w:right="107" w:firstLine="427"/>
        <w:rPr>
          <w:lang w:val="uk-UA"/>
        </w:rPr>
      </w:pPr>
      <w:r w:rsidRPr="00D35A86">
        <w:rPr>
          <w:color w:val="000000"/>
          <w:shd w:val="clear" w:color="auto" w:fill="FFFFFF"/>
          <w:lang w:val="uk-UA"/>
        </w:rPr>
        <w:t>Забезпечити Споживача інформацією про обсяги та інші показники споживання природного газу на безоплатній основі;</w:t>
      </w:r>
    </w:p>
    <w:p w:rsidR="008F7B70" w:rsidRPr="00D35A86" w:rsidRDefault="008F7B70">
      <w:pPr>
        <w:pStyle w:val="a5"/>
        <w:numPr>
          <w:ilvl w:val="2"/>
          <w:numId w:val="7"/>
        </w:numPr>
        <w:tabs>
          <w:tab w:val="left" w:pos="1101"/>
        </w:tabs>
        <w:ind w:left="106" w:right="107" w:firstLine="427"/>
        <w:rPr>
          <w:lang w:val="uk-UA"/>
        </w:rPr>
      </w:pPr>
      <w:r w:rsidRPr="00D35A86">
        <w:rPr>
          <w:color w:val="000000"/>
          <w:shd w:val="clear" w:color="auto" w:fill="FFFFFF"/>
          <w:lang w:val="uk-UA"/>
        </w:rPr>
        <w:t>Повідомити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якщо нові умови постачання є для нього неприйнятними;</w:t>
      </w:r>
    </w:p>
    <w:p w:rsidR="008F7B70" w:rsidRPr="00D35A86" w:rsidRDefault="008F7B70">
      <w:pPr>
        <w:pStyle w:val="a5"/>
        <w:numPr>
          <w:ilvl w:val="2"/>
          <w:numId w:val="7"/>
        </w:numPr>
        <w:tabs>
          <w:tab w:val="left" w:pos="1101"/>
        </w:tabs>
        <w:ind w:left="106" w:right="107" w:firstLine="427"/>
        <w:rPr>
          <w:lang w:val="uk-UA"/>
        </w:rPr>
      </w:pPr>
      <w:r w:rsidRPr="00D35A86">
        <w:rPr>
          <w:rStyle w:val="apple-converted-space"/>
          <w:color w:val="000000"/>
          <w:shd w:val="clear" w:color="auto" w:fill="FFFFFF"/>
          <w:lang w:val="uk-UA"/>
        </w:rPr>
        <w:t> </w:t>
      </w:r>
      <w:r w:rsidRPr="00D35A86">
        <w:rPr>
          <w:color w:val="000000"/>
          <w:shd w:val="clear" w:color="auto" w:fill="FFFFFF"/>
          <w:lang w:val="uk-UA"/>
        </w:rPr>
        <w:t>Забезпечити споживачу вибір способу оплати з метою уникнення дискримінації;</w:t>
      </w:r>
    </w:p>
    <w:p w:rsidR="00BA0563" w:rsidRPr="00D35A86" w:rsidRDefault="00627E20">
      <w:pPr>
        <w:pStyle w:val="a5"/>
        <w:numPr>
          <w:ilvl w:val="2"/>
          <w:numId w:val="7"/>
        </w:numPr>
        <w:tabs>
          <w:tab w:val="left" w:pos="1101"/>
        </w:tabs>
        <w:spacing w:line="252" w:lineRule="exact"/>
        <w:ind w:left="1100"/>
        <w:rPr>
          <w:lang w:val="uk-UA"/>
        </w:rPr>
      </w:pPr>
      <w:r w:rsidRPr="00D35A86">
        <w:rPr>
          <w:lang w:val="uk-UA"/>
        </w:rPr>
        <w:t>Складати та підписувати акт приймання-передачі газу у порядку, визначеному</w:t>
      </w:r>
      <w:r w:rsidRPr="00D35A86">
        <w:rPr>
          <w:spacing w:val="-15"/>
          <w:lang w:val="uk-UA"/>
        </w:rPr>
        <w:t xml:space="preserve"> </w:t>
      </w:r>
      <w:r w:rsidRPr="00D35A86">
        <w:rPr>
          <w:lang w:val="uk-UA"/>
        </w:rPr>
        <w:t>Договором.</w:t>
      </w:r>
    </w:p>
    <w:p w:rsidR="00BA0563" w:rsidRPr="00D35A86" w:rsidRDefault="00627E20">
      <w:pPr>
        <w:pStyle w:val="2"/>
        <w:numPr>
          <w:ilvl w:val="1"/>
          <w:numId w:val="7"/>
        </w:numPr>
        <w:tabs>
          <w:tab w:val="left" w:pos="534"/>
        </w:tabs>
        <w:spacing w:before="6" w:line="250" w:lineRule="exact"/>
        <w:ind w:left="533" w:hanging="427"/>
        <w:rPr>
          <w:lang w:val="uk-UA"/>
        </w:rPr>
      </w:pPr>
      <w:r w:rsidRPr="00D35A86">
        <w:rPr>
          <w:lang w:val="uk-UA"/>
        </w:rPr>
        <w:t>Споживач має</w:t>
      </w:r>
      <w:r w:rsidRPr="00D35A86">
        <w:rPr>
          <w:spacing w:val="-3"/>
          <w:lang w:val="uk-UA"/>
        </w:rPr>
        <w:t xml:space="preserve"> </w:t>
      </w:r>
      <w:r w:rsidRPr="00D35A86">
        <w:rPr>
          <w:lang w:val="uk-UA"/>
        </w:rPr>
        <w:t>право:</w:t>
      </w:r>
    </w:p>
    <w:p w:rsidR="00BA0563" w:rsidRPr="00D35A86" w:rsidRDefault="00627E20">
      <w:pPr>
        <w:pStyle w:val="a5"/>
        <w:numPr>
          <w:ilvl w:val="2"/>
          <w:numId w:val="7"/>
        </w:numPr>
        <w:tabs>
          <w:tab w:val="left" w:pos="1101"/>
        </w:tabs>
        <w:spacing w:line="250" w:lineRule="exact"/>
        <w:ind w:left="106" w:firstLine="427"/>
        <w:rPr>
          <w:lang w:val="uk-UA"/>
        </w:rPr>
      </w:pPr>
      <w:r w:rsidRPr="00D35A86">
        <w:rPr>
          <w:lang w:val="uk-UA"/>
        </w:rPr>
        <w:t>Отримувати природний газ в обсягах та на умовах, визначених цим</w:t>
      </w:r>
      <w:r w:rsidRPr="00D35A86">
        <w:rPr>
          <w:spacing w:val="-17"/>
          <w:lang w:val="uk-UA"/>
        </w:rPr>
        <w:t xml:space="preserve"> </w:t>
      </w:r>
      <w:r w:rsidRPr="00D35A86">
        <w:rPr>
          <w:lang w:val="uk-UA"/>
        </w:rPr>
        <w:t>Договором.</w:t>
      </w:r>
    </w:p>
    <w:p w:rsidR="00BA0563" w:rsidRPr="00D35A86" w:rsidRDefault="00627E20">
      <w:pPr>
        <w:pStyle w:val="a5"/>
        <w:numPr>
          <w:ilvl w:val="2"/>
          <w:numId w:val="7"/>
        </w:numPr>
        <w:tabs>
          <w:tab w:val="left" w:pos="1101"/>
        </w:tabs>
        <w:spacing w:before="1"/>
        <w:ind w:left="106" w:right="108" w:firstLine="427"/>
        <w:rPr>
          <w:lang w:val="uk-UA"/>
        </w:rPr>
      </w:pPr>
      <w:r w:rsidRPr="00D35A86">
        <w:rPr>
          <w:lang w:val="uk-UA"/>
        </w:rPr>
        <w:t>Самостійно припиняти (обмежувати) відбір природного газу для власних потреб з дотриманням вимог чинного</w:t>
      </w:r>
      <w:r w:rsidRPr="00D35A86">
        <w:rPr>
          <w:spacing w:val="-7"/>
          <w:lang w:val="uk-UA"/>
        </w:rPr>
        <w:t xml:space="preserve"> </w:t>
      </w:r>
      <w:r w:rsidRPr="00D35A86">
        <w:rPr>
          <w:lang w:val="uk-UA"/>
        </w:rPr>
        <w:t>законодавства.</w:t>
      </w:r>
    </w:p>
    <w:p w:rsidR="00BA0563" w:rsidRPr="00D35A86" w:rsidRDefault="00627E20">
      <w:pPr>
        <w:pStyle w:val="a5"/>
        <w:numPr>
          <w:ilvl w:val="2"/>
          <w:numId w:val="7"/>
        </w:numPr>
        <w:tabs>
          <w:tab w:val="left" w:pos="1101"/>
        </w:tabs>
        <w:ind w:left="106" w:right="107" w:firstLine="427"/>
        <w:rPr>
          <w:lang w:val="uk-UA"/>
        </w:rPr>
      </w:pPr>
      <w:r w:rsidRPr="00D35A86">
        <w:rPr>
          <w:lang w:val="uk-UA"/>
        </w:rPr>
        <w:t xml:space="preserve">Вимагати поновлення постачання газу в установленому </w:t>
      </w:r>
      <w:r w:rsidRPr="00D35A86">
        <w:rPr>
          <w:lang w:val="uk-UA"/>
        </w:rPr>
        <w:lastRenderedPageBreak/>
        <w:t>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w:t>
      </w:r>
      <w:r w:rsidRPr="00D35A86">
        <w:rPr>
          <w:spacing w:val="-11"/>
          <w:lang w:val="uk-UA"/>
        </w:rPr>
        <w:t xml:space="preserve"> </w:t>
      </w:r>
      <w:r w:rsidRPr="00D35A86">
        <w:rPr>
          <w:lang w:val="uk-UA"/>
        </w:rPr>
        <w:t>Договору.</w:t>
      </w:r>
    </w:p>
    <w:p w:rsidR="00BA0563" w:rsidRPr="00D35A86" w:rsidRDefault="00627E20">
      <w:pPr>
        <w:pStyle w:val="a5"/>
        <w:numPr>
          <w:ilvl w:val="2"/>
          <w:numId w:val="7"/>
        </w:numPr>
        <w:tabs>
          <w:tab w:val="left" w:pos="1101"/>
        </w:tabs>
        <w:spacing w:before="1"/>
        <w:ind w:left="106" w:right="110" w:firstLine="427"/>
        <w:rPr>
          <w:lang w:val="uk-UA"/>
        </w:rPr>
      </w:pPr>
      <w:r w:rsidRPr="00D35A86">
        <w:rPr>
          <w:lang w:val="uk-UA"/>
        </w:rPr>
        <w:t>На зміну постачальника у порядку передбаченому Договором та нормативно-правовими актами з цього</w:t>
      </w:r>
      <w:r w:rsidRPr="00D35A86">
        <w:rPr>
          <w:spacing w:val="-1"/>
          <w:lang w:val="uk-UA"/>
        </w:rPr>
        <w:t xml:space="preserve"> </w:t>
      </w:r>
      <w:r w:rsidRPr="00D35A86">
        <w:rPr>
          <w:lang w:val="uk-UA"/>
        </w:rPr>
        <w:t>питання.</w:t>
      </w:r>
    </w:p>
    <w:p w:rsidR="00AA2195" w:rsidRPr="00D35A86" w:rsidRDefault="00AA2195">
      <w:pPr>
        <w:pStyle w:val="a5"/>
        <w:numPr>
          <w:ilvl w:val="2"/>
          <w:numId w:val="7"/>
        </w:numPr>
        <w:tabs>
          <w:tab w:val="left" w:pos="1101"/>
        </w:tabs>
        <w:spacing w:before="1"/>
        <w:ind w:left="106" w:right="110" w:firstLine="427"/>
        <w:rPr>
          <w:lang w:val="uk-UA"/>
        </w:rPr>
      </w:pPr>
      <w:r w:rsidRPr="00D35A86">
        <w:rPr>
          <w:lang w:val="uk-UA"/>
        </w:rPr>
        <w:t>На відшкодування Постачальником збитків у порядку та розмірах, що визначені роздіом IV Правил постачання газу</w:t>
      </w:r>
    </w:p>
    <w:p w:rsidR="00BA0563" w:rsidRPr="00D35A86" w:rsidRDefault="00627E20">
      <w:pPr>
        <w:pStyle w:val="2"/>
        <w:numPr>
          <w:ilvl w:val="1"/>
          <w:numId w:val="7"/>
        </w:numPr>
        <w:tabs>
          <w:tab w:val="left" w:pos="534"/>
        </w:tabs>
        <w:spacing w:before="6" w:line="250" w:lineRule="exact"/>
        <w:ind w:left="533" w:hanging="427"/>
        <w:rPr>
          <w:lang w:val="uk-UA"/>
        </w:rPr>
      </w:pPr>
      <w:r w:rsidRPr="00D35A86">
        <w:rPr>
          <w:lang w:val="uk-UA"/>
        </w:rPr>
        <w:t>Споживач</w:t>
      </w:r>
      <w:r w:rsidRPr="00D35A86">
        <w:rPr>
          <w:spacing w:val="-2"/>
          <w:lang w:val="uk-UA"/>
        </w:rPr>
        <w:t xml:space="preserve"> </w:t>
      </w:r>
      <w:r w:rsidRPr="00D35A86">
        <w:rPr>
          <w:lang w:val="uk-UA"/>
        </w:rPr>
        <w:t>зобов'язується:</w:t>
      </w:r>
    </w:p>
    <w:p w:rsidR="00BA0563" w:rsidRPr="00D35A86" w:rsidRDefault="00627E20">
      <w:pPr>
        <w:pStyle w:val="a5"/>
        <w:numPr>
          <w:ilvl w:val="2"/>
          <w:numId w:val="7"/>
        </w:numPr>
        <w:tabs>
          <w:tab w:val="left" w:pos="1101"/>
        </w:tabs>
        <w:spacing w:before="1" w:line="252" w:lineRule="exact"/>
        <w:ind w:left="106" w:right="110" w:firstLine="427"/>
        <w:rPr>
          <w:lang w:val="uk-UA"/>
        </w:rPr>
      </w:pPr>
      <w:r w:rsidRPr="00D35A86">
        <w:rPr>
          <w:lang w:val="uk-UA"/>
        </w:rPr>
        <w:t>Дотримуватись дисципліни споживання газу, визначеної Розділом ІІ Договору, а також Правилами постачання природного</w:t>
      </w:r>
      <w:r w:rsidRPr="00D35A86">
        <w:rPr>
          <w:spacing w:val="-2"/>
          <w:lang w:val="uk-UA"/>
        </w:rPr>
        <w:t xml:space="preserve"> </w:t>
      </w:r>
      <w:r w:rsidRPr="00D35A86">
        <w:rPr>
          <w:lang w:val="uk-UA"/>
        </w:rPr>
        <w:t>газу.</w:t>
      </w:r>
    </w:p>
    <w:p w:rsidR="00BA0563" w:rsidRPr="00D35A86" w:rsidRDefault="00627E20">
      <w:pPr>
        <w:pStyle w:val="a5"/>
        <w:numPr>
          <w:ilvl w:val="2"/>
          <w:numId w:val="7"/>
        </w:numPr>
        <w:tabs>
          <w:tab w:val="left" w:pos="1101"/>
        </w:tabs>
        <w:spacing w:line="251" w:lineRule="exact"/>
        <w:ind w:left="1100"/>
        <w:rPr>
          <w:lang w:val="uk-UA"/>
        </w:rPr>
      </w:pPr>
      <w:r w:rsidRPr="00D35A86">
        <w:rPr>
          <w:lang w:val="uk-UA"/>
        </w:rPr>
        <w:t>Оплачувати Постачальнику вартість газу на умовах та в обсягах, визначених</w:t>
      </w:r>
      <w:r w:rsidRPr="00D35A86">
        <w:rPr>
          <w:spacing w:val="-15"/>
          <w:lang w:val="uk-UA"/>
        </w:rPr>
        <w:t xml:space="preserve"> </w:t>
      </w:r>
      <w:r w:rsidRPr="00D35A86">
        <w:rPr>
          <w:lang w:val="uk-UA"/>
        </w:rPr>
        <w:t>Договором.</w:t>
      </w:r>
    </w:p>
    <w:p w:rsidR="00BA0563" w:rsidRPr="00D35A86" w:rsidRDefault="00627E20">
      <w:pPr>
        <w:pStyle w:val="a5"/>
        <w:numPr>
          <w:ilvl w:val="2"/>
          <w:numId w:val="7"/>
        </w:numPr>
        <w:tabs>
          <w:tab w:val="left" w:pos="1101"/>
        </w:tabs>
        <w:ind w:left="106" w:right="108" w:firstLine="427"/>
        <w:rPr>
          <w:lang w:val="uk-UA"/>
        </w:rPr>
      </w:pPr>
      <w:r w:rsidRPr="00D35A86">
        <w:rPr>
          <w:lang w:val="uk-UA"/>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w:t>
      </w:r>
      <w:r w:rsidRPr="00D35A86">
        <w:rPr>
          <w:spacing w:val="-14"/>
          <w:lang w:val="uk-UA"/>
        </w:rPr>
        <w:t xml:space="preserve"> </w:t>
      </w:r>
      <w:r w:rsidRPr="00D35A86">
        <w:rPr>
          <w:lang w:val="uk-UA"/>
        </w:rPr>
        <w:t>газу.</w:t>
      </w:r>
    </w:p>
    <w:p w:rsidR="00BA0563" w:rsidRPr="00D35A86" w:rsidRDefault="00627E20">
      <w:pPr>
        <w:pStyle w:val="a5"/>
        <w:numPr>
          <w:ilvl w:val="2"/>
          <w:numId w:val="7"/>
        </w:numPr>
        <w:tabs>
          <w:tab w:val="left" w:pos="1101"/>
        </w:tabs>
        <w:ind w:left="106" w:right="108" w:firstLine="427"/>
        <w:rPr>
          <w:lang w:val="uk-UA"/>
        </w:rPr>
      </w:pPr>
      <w:r w:rsidRPr="00D35A86">
        <w:rPr>
          <w:lang w:val="uk-UA"/>
        </w:rPr>
        <w:t>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w:t>
      </w:r>
      <w:r w:rsidRPr="00D35A86">
        <w:rPr>
          <w:spacing w:val="-25"/>
          <w:lang w:val="uk-UA"/>
        </w:rPr>
        <w:t xml:space="preserve"> </w:t>
      </w:r>
      <w:r w:rsidRPr="00D35A86">
        <w:rPr>
          <w:lang w:val="uk-UA"/>
        </w:rPr>
        <w:t>газу.</w:t>
      </w:r>
    </w:p>
    <w:p w:rsidR="00BA0563" w:rsidRPr="00D35A86" w:rsidRDefault="00627E20">
      <w:pPr>
        <w:pStyle w:val="a5"/>
        <w:numPr>
          <w:ilvl w:val="2"/>
          <w:numId w:val="7"/>
        </w:numPr>
        <w:tabs>
          <w:tab w:val="left" w:pos="1101"/>
        </w:tabs>
        <w:spacing w:before="1" w:line="252" w:lineRule="exact"/>
        <w:ind w:left="1100"/>
        <w:rPr>
          <w:lang w:val="uk-UA"/>
        </w:rPr>
      </w:pPr>
      <w:r w:rsidRPr="00D35A86">
        <w:rPr>
          <w:lang w:val="uk-UA"/>
        </w:rPr>
        <w:t>Самостійно обмежувати (припиняти) споживання природного газу у</w:t>
      </w:r>
      <w:r w:rsidRPr="00D35A86">
        <w:rPr>
          <w:spacing w:val="-17"/>
          <w:lang w:val="uk-UA"/>
        </w:rPr>
        <w:t xml:space="preserve"> </w:t>
      </w:r>
      <w:r w:rsidRPr="00D35A86">
        <w:rPr>
          <w:lang w:val="uk-UA"/>
        </w:rPr>
        <w:t>випадках:</w:t>
      </w:r>
    </w:p>
    <w:p w:rsidR="00BA0563" w:rsidRPr="00D35A86" w:rsidRDefault="00627E20">
      <w:pPr>
        <w:pStyle w:val="a5"/>
        <w:numPr>
          <w:ilvl w:val="3"/>
          <w:numId w:val="7"/>
        </w:numPr>
        <w:tabs>
          <w:tab w:val="left" w:pos="1101"/>
        </w:tabs>
        <w:spacing w:line="268" w:lineRule="exact"/>
        <w:jc w:val="left"/>
        <w:rPr>
          <w:lang w:val="uk-UA"/>
        </w:rPr>
      </w:pPr>
      <w:r w:rsidRPr="00D35A86">
        <w:rPr>
          <w:lang w:val="uk-UA"/>
        </w:rPr>
        <w:t>порушення строків розрахунків за</w:t>
      </w:r>
      <w:r w:rsidRPr="00D35A86">
        <w:rPr>
          <w:spacing w:val="-5"/>
          <w:lang w:val="uk-UA"/>
        </w:rPr>
        <w:t xml:space="preserve"> </w:t>
      </w:r>
      <w:r w:rsidRPr="00D35A86">
        <w:rPr>
          <w:lang w:val="uk-UA"/>
        </w:rPr>
        <w:t>Договором;</w:t>
      </w:r>
    </w:p>
    <w:p w:rsidR="00BA0563" w:rsidRPr="00D35A86" w:rsidRDefault="00627E20">
      <w:pPr>
        <w:pStyle w:val="a5"/>
        <w:numPr>
          <w:ilvl w:val="3"/>
          <w:numId w:val="7"/>
        </w:numPr>
        <w:tabs>
          <w:tab w:val="left" w:pos="1101"/>
        </w:tabs>
        <w:spacing w:line="269" w:lineRule="exact"/>
        <w:jc w:val="left"/>
        <w:rPr>
          <w:lang w:val="uk-UA"/>
        </w:rPr>
      </w:pPr>
      <w:r w:rsidRPr="00D35A86">
        <w:rPr>
          <w:lang w:val="uk-UA"/>
        </w:rPr>
        <w:t>відсутності або недостатності підтвердженого обсягу природного газу, виділеного</w:t>
      </w:r>
      <w:r w:rsidRPr="00D35A86">
        <w:rPr>
          <w:spacing w:val="-21"/>
          <w:lang w:val="uk-UA"/>
        </w:rPr>
        <w:t xml:space="preserve"> </w:t>
      </w:r>
      <w:r w:rsidRPr="00D35A86">
        <w:rPr>
          <w:lang w:val="uk-UA"/>
        </w:rPr>
        <w:t>Споживачу;</w:t>
      </w:r>
    </w:p>
    <w:p w:rsidR="00BA0563" w:rsidRPr="00D35A86" w:rsidRDefault="009469E2">
      <w:pPr>
        <w:pStyle w:val="a5"/>
        <w:numPr>
          <w:ilvl w:val="3"/>
          <w:numId w:val="7"/>
        </w:numPr>
        <w:tabs>
          <w:tab w:val="left" w:pos="1101"/>
          <w:tab w:val="left" w:pos="2348"/>
          <w:tab w:val="left" w:pos="3409"/>
          <w:tab w:val="left" w:pos="4187"/>
          <w:tab w:val="left" w:pos="5329"/>
          <w:tab w:val="left" w:pos="7019"/>
          <w:tab w:val="left" w:pos="8429"/>
          <w:tab w:val="left" w:pos="8928"/>
          <w:tab w:val="left" w:pos="10229"/>
        </w:tabs>
        <w:ind w:right="109"/>
        <w:jc w:val="left"/>
        <w:rPr>
          <w:lang w:val="uk-UA"/>
        </w:rPr>
      </w:pPr>
      <w:r w:rsidRPr="00D35A86">
        <w:rPr>
          <w:lang w:val="uk-UA"/>
        </w:rPr>
        <w:t xml:space="preserve">перевитрат </w:t>
      </w:r>
      <w:r w:rsidR="00627E20" w:rsidRPr="00D35A86">
        <w:rPr>
          <w:lang w:val="uk-UA"/>
        </w:rPr>
        <w:t>добового</w:t>
      </w:r>
      <w:r w:rsidRPr="00D35A86">
        <w:rPr>
          <w:lang w:val="uk-UA"/>
        </w:rPr>
        <w:t xml:space="preserve"> </w:t>
      </w:r>
      <w:r w:rsidR="00627E20" w:rsidRPr="00D35A86">
        <w:rPr>
          <w:lang w:val="uk-UA"/>
        </w:rPr>
        <w:t>та/або</w:t>
      </w:r>
      <w:r w:rsidRPr="00D35A86">
        <w:rPr>
          <w:lang w:val="uk-UA"/>
        </w:rPr>
        <w:t xml:space="preserve"> </w:t>
      </w:r>
      <w:r w:rsidR="00627E20" w:rsidRPr="00D35A86">
        <w:rPr>
          <w:lang w:val="uk-UA"/>
        </w:rPr>
        <w:t>місячного</w:t>
      </w:r>
      <w:r w:rsidRPr="00D35A86">
        <w:rPr>
          <w:lang w:val="uk-UA"/>
        </w:rPr>
        <w:t xml:space="preserve"> </w:t>
      </w:r>
      <w:r w:rsidR="00627E20" w:rsidRPr="00D35A86">
        <w:rPr>
          <w:lang w:val="uk-UA"/>
        </w:rPr>
        <w:t>підтвердженого</w:t>
      </w:r>
      <w:r w:rsidRPr="00D35A86">
        <w:rPr>
          <w:lang w:val="uk-UA"/>
        </w:rPr>
        <w:t xml:space="preserve"> </w:t>
      </w:r>
      <w:r w:rsidR="00627E20" w:rsidRPr="00D35A86">
        <w:rPr>
          <w:lang w:val="uk-UA"/>
        </w:rPr>
        <w:t>обсягу газу</w:t>
      </w:r>
      <w:r w:rsidRPr="00D35A86">
        <w:rPr>
          <w:lang w:val="uk-UA"/>
        </w:rPr>
        <w:t xml:space="preserve"> </w:t>
      </w:r>
      <w:r w:rsidR="00627E20" w:rsidRPr="00D35A86">
        <w:rPr>
          <w:lang w:val="uk-UA"/>
        </w:rPr>
        <w:t>без</w:t>
      </w:r>
      <w:r w:rsidRPr="00D35A86">
        <w:rPr>
          <w:lang w:val="uk-UA"/>
        </w:rPr>
        <w:t xml:space="preserve"> </w:t>
      </w:r>
      <w:r w:rsidR="00627E20" w:rsidRPr="00D35A86">
        <w:rPr>
          <w:lang w:val="uk-UA"/>
        </w:rPr>
        <w:t>узгодження</w:t>
      </w:r>
      <w:r w:rsidRPr="00D35A86">
        <w:rPr>
          <w:lang w:val="uk-UA"/>
        </w:rPr>
        <w:t xml:space="preserve"> </w:t>
      </w:r>
      <w:r w:rsidR="00627E20" w:rsidRPr="00D35A86">
        <w:rPr>
          <w:lang w:val="uk-UA"/>
        </w:rPr>
        <w:t>з</w:t>
      </w:r>
      <w:r w:rsidRPr="00D35A86">
        <w:rPr>
          <w:lang w:val="uk-UA"/>
        </w:rPr>
        <w:t xml:space="preserve"> </w:t>
      </w:r>
      <w:r w:rsidR="00627E20" w:rsidRPr="00D35A86">
        <w:rPr>
          <w:lang w:val="uk-UA"/>
        </w:rPr>
        <w:t>Постачальником;</w:t>
      </w:r>
    </w:p>
    <w:p w:rsidR="00BA0563" w:rsidRPr="00D35A86" w:rsidRDefault="00627E20">
      <w:pPr>
        <w:pStyle w:val="a5"/>
        <w:numPr>
          <w:ilvl w:val="3"/>
          <w:numId w:val="7"/>
        </w:numPr>
        <w:tabs>
          <w:tab w:val="left" w:pos="1101"/>
        </w:tabs>
        <w:spacing w:line="267" w:lineRule="exact"/>
        <w:jc w:val="left"/>
        <w:rPr>
          <w:lang w:val="uk-UA"/>
        </w:rPr>
      </w:pPr>
      <w:r w:rsidRPr="00D35A86">
        <w:rPr>
          <w:lang w:val="uk-UA"/>
        </w:rPr>
        <w:t>припинення або розірвання</w:t>
      </w:r>
      <w:r w:rsidRPr="00D35A86">
        <w:rPr>
          <w:spacing w:val="-9"/>
          <w:lang w:val="uk-UA"/>
        </w:rPr>
        <w:t xml:space="preserve"> </w:t>
      </w:r>
      <w:r w:rsidRPr="00D35A86">
        <w:rPr>
          <w:lang w:val="uk-UA"/>
        </w:rPr>
        <w:t>Договору;</w:t>
      </w:r>
    </w:p>
    <w:p w:rsidR="00BA0563" w:rsidRPr="00D35A86" w:rsidRDefault="00627E20">
      <w:pPr>
        <w:pStyle w:val="a5"/>
        <w:numPr>
          <w:ilvl w:val="3"/>
          <w:numId w:val="7"/>
        </w:numPr>
        <w:tabs>
          <w:tab w:val="left" w:pos="1101"/>
        </w:tabs>
        <w:spacing w:line="269" w:lineRule="exact"/>
        <w:jc w:val="left"/>
        <w:rPr>
          <w:lang w:val="uk-UA"/>
        </w:rPr>
      </w:pPr>
      <w:r w:rsidRPr="00D35A86">
        <w:rPr>
          <w:lang w:val="uk-UA"/>
        </w:rPr>
        <w:t>в інших випадках, передбачених Правилами постачання газу, іншими актами</w:t>
      </w:r>
      <w:r w:rsidRPr="00D35A86">
        <w:rPr>
          <w:spacing w:val="-15"/>
          <w:lang w:val="uk-UA"/>
        </w:rPr>
        <w:t xml:space="preserve"> </w:t>
      </w:r>
      <w:r w:rsidRPr="00D35A86">
        <w:rPr>
          <w:lang w:val="uk-UA"/>
        </w:rPr>
        <w:t>законодавства.</w:t>
      </w:r>
    </w:p>
    <w:p w:rsidR="00BA0563" w:rsidRPr="00D35A86" w:rsidRDefault="00627E20">
      <w:pPr>
        <w:pStyle w:val="a5"/>
        <w:numPr>
          <w:ilvl w:val="2"/>
          <w:numId w:val="7"/>
        </w:numPr>
        <w:tabs>
          <w:tab w:val="left" w:pos="1101"/>
        </w:tabs>
        <w:ind w:left="106" w:right="108" w:firstLine="427"/>
        <w:rPr>
          <w:lang w:val="uk-UA"/>
        </w:rPr>
      </w:pPr>
      <w:r w:rsidRPr="00D35A86">
        <w:rPr>
          <w:lang w:val="uk-UA"/>
        </w:rPr>
        <w:t>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w:t>
      </w:r>
      <w:r w:rsidRPr="00D35A86">
        <w:rPr>
          <w:spacing w:val="-6"/>
          <w:lang w:val="uk-UA"/>
        </w:rPr>
        <w:t xml:space="preserve"> </w:t>
      </w:r>
      <w:r w:rsidRPr="00D35A86">
        <w:rPr>
          <w:lang w:val="uk-UA"/>
        </w:rPr>
        <w:t>газу:</w:t>
      </w:r>
    </w:p>
    <w:p w:rsidR="00BA0563" w:rsidRPr="00D35A86" w:rsidRDefault="00627E20">
      <w:pPr>
        <w:pStyle w:val="a5"/>
        <w:numPr>
          <w:ilvl w:val="3"/>
          <w:numId w:val="7"/>
        </w:numPr>
        <w:tabs>
          <w:tab w:val="left" w:pos="1101"/>
        </w:tabs>
        <w:ind w:right="108"/>
        <w:rPr>
          <w:lang w:val="uk-UA"/>
        </w:rPr>
      </w:pPr>
      <w:r w:rsidRPr="00D35A86">
        <w:rPr>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w:t>
      </w:r>
      <w:r w:rsidRPr="00D35A86">
        <w:rPr>
          <w:spacing w:val="-10"/>
          <w:lang w:val="uk-UA"/>
        </w:rPr>
        <w:t xml:space="preserve"> </w:t>
      </w:r>
      <w:r w:rsidRPr="00D35A86">
        <w:rPr>
          <w:lang w:val="uk-UA"/>
        </w:rPr>
        <w:t>договору;</w:t>
      </w:r>
    </w:p>
    <w:p w:rsidR="00BA0563" w:rsidRPr="00D35A86" w:rsidRDefault="00627E20">
      <w:pPr>
        <w:pStyle w:val="a5"/>
        <w:numPr>
          <w:ilvl w:val="3"/>
          <w:numId w:val="7"/>
        </w:numPr>
        <w:tabs>
          <w:tab w:val="left" w:pos="1107"/>
        </w:tabs>
        <w:spacing w:before="40"/>
        <w:ind w:left="1106" w:right="102" w:hanging="285"/>
        <w:rPr>
          <w:lang w:val="uk-UA"/>
        </w:rPr>
      </w:pPr>
      <w:r w:rsidRPr="00D35A86">
        <w:rPr>
          <w:lang w:val="uk-UA"/>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w:t>
      </w:r>
      <w:r w:rsidRPr="00D35A86">
        <w:rPr>
          <w:spacing w:val="-4"/>
          <w:lang w:val="uk-UA"/>
        </w:rPr>
        <w:t xml:space="preserve"> </w:t>
      </w:r>
      <w:r w:rsidRPr="00D35A86">
        <w:rPr>
          <w:lang w:val="uk-UA"/>
        </w:rPr>
        <w:t>включно.</w:t>
      </w:r>
    </w:p>
    <w:p w:rsidR="00BA0563" w:rsidRPr="00D35A86" w:rsidRDefault="00627E20">
      <w:pPr>
        <w:pStyle w:val="a5"/>
        <w:numPr>
          <w:ilvl w:val="2"/>
          <w:numId w:val="7"/>
        </w:numPr>
        <w:tabs>
          <w:tab w:val="left" w:pos="1107"/>
        </w:tabs>
        <w:ind w:right="101" w:firstLine="428"/>
        <w:rPr>
          <w:lang w:val="uk-UA"/>
        </w:rPr>
      </w:pPr>
      <w:r w:rsidRPr="00D35A86">
        <w:rPr>
          <w:lang w:val="uk-UA"/>
        </w:rPr>
        <w:lastRenderedPageBreak/>
        <w:t xml:space="preserve">Компенсувати Постачальнику вартість послуг за відключення (обмеження/припинення) </w:t>
      </w:r>
      <w:r w:rsidRPr="00D35A86">
        <w:rPr>
          <w:spacing w:val="-3"/>
          <w:lang w:val="uk-UA"/>
        </w:rPr>
        <w:t xml:space="preserve">та </w:t>
      </w:r>
      <w:r w:rsidRPr="00D35A86">
        <w:rPr>
          <w:lang w:val="uk-UA"/>
        </w:rPr>
        <w:t>підключення газопостачання, якщо такі послуги Оператора ГРМ здійснювались внаслідок винних дій (бездіяльності) Споживача та оплачувались</w:t>
      </w:r>
      <w:r w:rsidRPr="00D35A86">
        <w:rPr>
          <w:spacing w:val="-10"/>
          <w:lang w:val="uk-UA"/>
        </w:rPr>
        <w:t xml:space="preserve"> </w:t>
      </w:r>
      <w:r w:rsidRPr="00D35A86">
        <w:rPr>
          <w:lang w:val="uk-UA"/>
        </w:rPr>
        <w:t>Постачальником.</w:t>
      </w:r>
    </w:p>
    <w:p w:rsidR="00BA0563" w:rsidRPr="00D35A86" w:rsidRDefault="00627E20">
      <w:pPr>
        <w:pStyle w:val="a5"/>
        <w:numPr>
          <w:ilvl w:val="2"/>
          <w:numId w:val="7"/>
        </w:numPr>
        <w:tabs>
          <w:tab w:val="left" w:pos="1107"/>
        </w:tabs>
        <w:ind w:right="101" w:firstLine="428"/>
        <w:rPr>
          <w:lang w:val="uk-UA"/>
        </w:rPr>
      </w:pPr>
      <w:r w:rsidRPr="00D35A86">
        <w:rPr>
          <w:lang w:val="uk-UA"/>
        </w:rPr>
        <w:t>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w:t>
      </w:r>
      <w:r w:rsidRPr="00D35A86">
        <w:rPr>
          <w:spacing w:val="-4"/>
          <w:lang w:val="uk-UA"/>
        </w:rPr>
        <w:t xml:space="preserve"> </w:t>
      </w:r>
      <w:r w:rsidRPr="00D35A86">
        <w:rPr>
          <w:lang w:val="uk-UA"/>
        </w:rPr>
        <w:t>недоліки.</w:t>
      </w:r>
    </w:p>
    <w:p w:rsidR="00BA0563" w:rsidRPr="00D35A86" w:rsidRDefault="00627E20">
      <w:pPr>
        <w:pStyle w:val="a5"/>
        <w:numPr>
          <w:ilvl w:val="2"/>
          <w:numId w:val="7"/>
        </w:numPr>
        <w:tabs>
          <w:tab w:val="left" w:pos="1107"/>
        </w:tabs>
        <w:ind w:right="102" w:firstLine="428"/>
        <w:rPr>
          <w:lang w:val="uk-UA"/>
        </w:rPr>
      </w:pPr>
      <w:r w:rsidRPr="00D35A86">
        <w:rPr>
          <w:lang w:val="uk-UA"/>
        </w:rPr>
        <w:t>У разі необхідності різкої зміни обсягів споживання газу (більше ніж на 50% від середньодобового обсягу) Споживач зобов’язаний повідомити про це Постачальника та Оператора ГРМ не пізніше ніж за три доби до такої</w:t>
      </w:r>
      <w:r w:rsidRPr="00D35A86">
        <w:rPr>
          <w:spacing w:val="1"/>
          <w:lang w:val="uk-UA"/>
        </w:rPr>
        <w:t xml:space="preserve"> </w:t>
      </w:r>
      <w:r w:rsidRPr="00D35A86">
        <w:rPr>
          <w:lang w:val="uk-UA"/>
        </w:rPr>
        <w:t>зміни.</w:t>
      </w:r>
    </w:p>
    <w:p w:rsidR="00BA0563" w:rsidRPr="00D35A86" w:rsidRDefault="00627E20">
      <w:pPr>
        <w:pStyle w:val="a5"/>
        <w:numPr>
          <w:ilvl w:val="2"/>
          <w:numId w:val="7"/>
        </w:numPr>
        <w:tabs>
          <w:tab w:val="left" w:pos="1246"/>
        </w:tabs>
        <w:spacing w:before="1" w:line="252" w:lineRule="exact"/>
        <w:ind w:left="1246" w:hanging="706"/>
        <w:rPr>
          <w:lang w:val="uk-UA"/>
        </w:rPr>
      </w:pPr>
      <w:r w:rsidRPr="00D35A86">
        <w:rPr>
          <w:lang w:val="uk-UA"/>
        </w:rPr>
        <w:t>Оплачувати Постачальнику компенсацію, визначену Розділом VIII</w:t>
      </w:r>
      <w:r w:rsidRPr="00D35A86">
        <w:rPr>
          <w:spacing w:val="-14"/>
          <w:lang w:val="uk-UA"/>
        </w:rPr>
        <w:t xml:space="preserve"> </w:t>
      </w:r>
      <w:r w:rsidRPr="00D35A86">
        <w:rPr>
          <w:lang w:val="uk-UA"/>
        </w:rPr>
        <w:t>Договору.</w:t>
      </w:r>
    </w:p>
    <w:p w:rsidR="00BA0563" w:rsidRPr="00D35A86" w:rsidRDefault="00627E20" w:rsidP="00665753">
      <w:pPr>
        <w:pStyle w:val="a3"/>
        <w:ind w:left="112"/>
        <w:jc w:val="both"/>
        <w:rPr>
          <w:lang w:val="uk-UA"/>
        </w:rPr>
      </w:pPr>
      <w:r w:rsidRPr="00D35A86">
        <w:rPr>
          <w:lang w:val="uk-UA"/>
        </w:rPr>
        <w:t>5.5. Сторони мають також інші права та обов’язки, що імперативно встановлені чинними нормативно- правовими актами.</w:t>
      </w:r>
    </w:p>
    <w:p w:rsidR="00BA0563" w:rsidRPr="00D35A86" w:rsidRDefault="00BA0563">
      <w:pPr>
        <w:pStyle w:val="a3"/>
        <w:spacing w:before="2"/>
        <w:rPr>
          <w:lang w:val="uk-UA"/>
        </w:rPr>
      </w:pPr>
    </w:p>
    <w:p w:rsidR="00BA0563" w:rsidRPr="00D35A86" w:rsidRDefault="00627E20">
      <w:pPr>
        <w:pStyle w:val="2"/>
        <w:ind w:right="1675"/>
        <w:rPr>
          <w:lang w:val="uk-UA"/>
        </w:rPr>
      </w:pPr>
      <w:r w:rsidRPr="00D35A86">
        <w:rPr>
          <w:lang w:val="uk-UA"/>
        </w:rPr>
        <w:t>VI Відповідальність Сторін</w:t>
      </w:r>
    </w:p>
    <w:p w:rsidR="00BA0563" w:rsidRPr="00D35A86" w:rsidRDefault="00627E20" w:rsidP="009469E2">
      <w:pPr>
        <w:pStyle w:val="a3"/>
        <w:spacing w:before="1"/>
        <w:ind w:left="112"/>
        <w:jc w:val="both"/>
        <w:rPr>
          <w:lang w:val="uk-UA"/>
        </w:rPr>
      </w:pPr>
      <w:r w:rsidRPr="00D35A86">
        <w:rPr>
          <w:lang w:val="uk-UA"/>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BA0563" w:rsidRPr="00D35A86" w:rsidRDefault="00627E20">
      <w:pPr>
        <w:pStyle w:val="2"/>
        <w:numPr>
          <w:ilvl w:val="1"/>
          <w:numId w:val="6"/>
        </w:numPr>
        <w:tabs>
          <w:tab w:val="left" w:pos="541"/>
        </w:tabs>
        <w:spacing w:before="4" w:line="251" w:lineRule="exact"/>
        <w:rPr>
          <w:lang w:val="uk-UA"/>
        </w:rPr>
      </w:pPr>
      <w:r w:rsidRPr="00D35A86">
        <w:rPr>
          <w:lang w:val="uk-UA"/>
        </w:rPr>
        <w:t>Відповідальність</w:t>
      </w:r>
      <w:r w:rsidRPr="00D35A86">
        <w:rPr>
          <w:spacing w:val="-12"/>
          <w:lang w:val="uk-UA"/>
        </w:rPr>
        <w:t xml:space="preserve"> </w:t>
      </w:r>
      <w:r w:rsidRPr="00D35A86">
        <w:rPr>
          <w:lang w:val="uk-UA"/>
        </w:rPr>
        <w:t>Споживача:</w:t>
      </w:r>
    </w:p>
    <w:p w:rsidR="00BA0563" w:rsidRPr="00D35A86" w:rsidRDefault="00627E20">
      <w:pPr>
        <w:pStyle w:val="a5"/>
        <w:numPr>
          <w:ilvl w:val="2"/>
          <w:numId w:val="6"/>
        </w:numPr>
        <w:tabs>
          <w:tab w:val="left" w:pos="1107"/>
        </w:tabs>
        <w:ind w:right="101" w:firstLine="428"/>
        <w:rPr>
          <w:lang w:val="uk-UA"/>
        </w:rPr>
      </w:pPr>
      <w:r w:rsidRPr="00D35A86">
        <w:rPr>
          <w:lang w:val="uk-UA"/>
        </w:rPr>
        <w:t>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w:t>
      </w:r>
      <w:r w:rsidRPr="00D35A86">
        <w:rPr>
          <w:spacing w:val="-17"/>
          <w:lang w:val="uk-UA"/>
        </w:rPr>
        <w:t xml:space="preserve"> </w:t>
      </w:r>
      <w:r w:rsidRPr="00D35A86">
        <w:rPr>
          <w:lang w:val="uk-UA"/>
        </w:rPr>
        <w:t>платежу.</w:t>
      </w:r>
    </w:p>
    <w:p w:rsidR="00BA0563" w:rsidRPr="00D35A86" w:rsidRDefault="00BA0563" w:rsidP="00AA2195">
      <w:pPr>
        <w:pStyle w:val="a5"/>
        <w:tabs>
          <w:tab w:val="left" w:pos="1107"/>
        </w:tabs>
        <w:spacing w:before="121"/>
        <w:ind w:left="540" w:right="102"/>
        <w:rPr>
          <w:lang w:val="uk-UA"/>
        </w:rPr>
      </w:pPr>
    </w:p>
    <w:p w:rsidR="00BA0563" w:rsidRPr="00D35A86" w:rsidRDefault="00627E20">
      <w:pPr>
        <w:pStyle w:val="2"/>
        <w:numPr>
          <w:ilvl w:val="1"/>
          <w:numId w:val="6"/>
        </w:numPr>
        <w:tabs>
          <w:tab w:val="left" w:pos="541"/>
        </w:tabs>
        <w:spacing w:before="4" w:line="251" w:lineRule="exact"/>
        <w:rPr>
          <w:lang w:val="uk-UA"/>
        </w:rPr>
      </w:pPr>
      <w:r w:rsidRPr="00D35A86">
        <w:rPr>
          <w:lang w:val="uk-UA"/>
        </w:rPr>
        <w:t>Відповідальність</w:t>
      </w:r>
      <w:r w:rsidRPr="00D35A86">
        <w:rPr>
          <w:spacing w:val="-12"/>
          <w:lang w:val="uk-UA"/>
        </w:rPr>
        <w:t xml:space="preserve"> </w:t>
      </w:r>
      <w:r w:rsidRPr="00D35A86">
        <w:rPr>
          <w:lang w:val="uk-UA"/>
        </w:rPr>
        <w:t>Постачальника:</w:t>
      </w:r>
    </w:p>
    <w:p w:rsidR="00BA0563" w:rsidRPr="00D35A86" w:rsidRDefault="00627E20">
      <w:pPr>
        <w:pStyle w:val="a5"/>
        <w:numPr>
          <w:ilvl w:val="2"/>
          <w:numId w:val="6"/>
        </w:numPr>
        <w:tabs>
          <w:tab w:val="left" w:pos="1107"/>
        </w:tabs>
        <w:ind w:right="103" w:firstLine="428"/>
        <w:rPr>
          <w:lang w:val="uk-UA"/>
        </w:rPr>
      </w:pPr>
      <w:r w:rsidRPr="00D35A86">
        <w:rPr>
          <w:lang w:val="uk-UA"/>
        </w:rPr>
        <w:t>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w:t>
      </w:r>
      <w:r w:rsidRPr="00D35A86">
        <w:rPr>
          <w:spacing w:val="-4"/>
          <w:lang w:val="uk-UA"/>
        </w:rPr>
        <w:t xml:space="preserve"> </w:t>
      </w:r>
      <w:r w:rsidRPr="00D35A86">
        <w:rPr>
          <w:lang w:val="uk-UA"/>
        </w:rPr>
        <w:t>порядку.</w:t>
      </w:r>
    </w:p>
    <w:p w:rsidR="00BA0563" w:rsidRPr="00D35A86" w:rsidRDefault="00627E20">
      <w:pPr>
        <w:pStyle w:val="a5"/>
        <w:numPr>
          <w:ilvl w:val="2"/>
          <w:numId w:val="6"/>
        </w:numPr>
        <w:tabs>
          <w:tab w:val="left" w:pos="1107"/>
        </w:tabs>
        <w:spacing w:before="1"/>
        <w:ind w:right="101" w:firstLine="428"/>
        <w:rPr>
          <w:lang w:val="uk-UA"/>
        </w:rPr>
      </w:pPr>
      <w:r w:rsidRPr="00D35A86">
        <w:rPr>
          <w:lang w:val="uk-UA"/>
        </w:rPr>
        <w:t>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w:t>
      </w:r>
      <w:r w:rsidRPr="00D35A86">
        <w:rPr>
          <w:spacing w:val="-15"/>
          <w:lang w:val="uk-UA"/>
        </w:rPr>
        <w:t xml:space="preserve"> </w:t>
      </w:r>
      <w:r w:rsidRPr="00D35A86">
        <w:rPr>
          <w:lang w:val="uk-UA"/>
        </w:rPr>
        <w:t>припинення.</w:t>
      </w:r>
    </w:p>
    <w:p w:rsidR="00BA0563" w:rsidRPr="00D35A86" w:rsidRDefault="00627E20" w:rsidP="005C779F">
      <w:pPr>
        <w:pStyle w:val="a5"/>
        <w:numPr>
          <w:ilvl w:val="2"/>
          <w:numId w:val="6"/>
        </w:numPr>
        <w:tabs>
          <w:tab w:val="left" w:pos="1107"/>
        </w:tabs>
        <w:spacing w:before="62"/>
        <w:ind w:left="106" w:right="109" w:firstLine="428"/>
        <w:rPr>
          <w:lang w:val="uk-UA"/>
        </w:rPr>
      </w:pPr>
      <w:r w:rsidRPr="00D35A86">
        <w:rPr>
          <w:lang w:val="uk-UA"/>
        </w:rPr>
        <w:t>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w:t>
      </w:r>
      <w:r w:rsidRPr="00D35A86">
        <w:rPr>
          <w:lang w:val="uk-UA"/>
        </w:rPr>
        <w:lastRenderedPageBreak/>
        <w:t>ром), що призвело до припинення розподілу природного газу Оператором ГРМ, Споживач має право вимагати від постачальника відшкодування вартості</w:t>
      </w:r>
      <w:r w:rsidRPr="00D35A86">
        <w:rPr>
          <w:spacing w:val="32"/>
          <w:lang w:val="uk-UA"/>
        </w:rPr>
        <w:t xml:space="preserve"> </w:t>
      </w:r>
      <w:r w:rsidRPr="00D35A86">
        <w:rPr>
          <w:lang w:val="uk-UA"/>
        </w:rPr>
        <w:t>або</w:t>
      </w:r>
      <w:r w:rsidRPr="00D35A86">
        <w:rPr>
          <w:spacing w:val="31"/>
          <w:lang w:val="uk-UA"/>
        </w:rPr>
        <w:t xml:space="preserve"> </w:t>
      </w:r>
      <w:r w:rsidRPr="00D35A86">
        <w:rPr>
          <w:lang w:val="uk-UA"/>
        </w:rPr>
        <w:t>об'єму</w:t>
      </w:r>
      <w:r w:rsidRPr="00D35A86">
        <w:rPr>
          <w:spacing w:val="29"/>
          <w:lang w:val="uk-UA"/>
        </w:rPr>
        <w:t xml:space="preserve"> </w:t>
      </w:r>
      <w:r w:rsidRPr="00D35A86">
        <w:rPr>
          <w:lang w:val="uk-UA"/>
        </w:rPr>
        <w:t>недовідпущеного</w:t>
      </w:r>
      <w:r w:rsidRPr="00D35A86">
        <w:rPr>
          <w:spacing w:val="31"/>
          <w:lang w:val="uk-UA"/>
        </w:rPr>
        <w:t xml:space="preserve"> </w:t>
      </w:r>
      <w:r w:rsidRPr="00D35A86">
        <w:rPr>
          <w:lang w:val="uk-UA"/>
        </w:rPr>
        <w:t>природного</w:t>
      </w:r>
      <w:r w:rsidRPr="00D35A86">
        <w:rPr>
          <w:spacing w:val="29"/>
          <w:lang w:val="uk-UA"/>
        </w:rPr>
        <w:t xml:space="preserve"> </w:t>
      </w:r>
      <w:r w:rsidRPr="00D35A86">
        <w:rPr>
          <w:lang w:val="uk-UA"/>
        </w:rPr>
        <w:t>газу,</w:t>
      </w:r>
      <w:r w:rsidRPr="00D35A86">
        <w:rPr>
          <w:spacing w:val="32"/>
          <w:lang w:val="uk-UA"/>
        </w:rPr>
        <w:t xml:space="preserve"> </w:t>
      </w:r>
      <w:r w:rsidRPr="00D35A86">
        <w:rPr>
          <w:lang w:val="uk-UA"/>
        </w:rPr>
        <w:t>який</w:t>
      </w:r>
      <w:r w:rsidRPr="00D35A86">
        <w:rPr>
          <w:spacing w:val="29"/>
          <w:lang w:val="uk-UA"/>
        </w:rPr>
        <w:t xml:space="preserve"> </w:t>
      </w:r>
      <w:r w:rsidRPr="00D35A86">
        <w:rPr>
          <w:lang w:val="uk-UA"/>
        </w:rPr>
        <w:t>обчислюється,</w:t>
      </w:r>
      <w:r w:rsidRPr="00D35A86">
        <w:rPr>
          <w:spacing w:val="32"/>
          <w:lang w:val="uk-UA"/>
        </w:rPr>
        <w:t xml:space="preserve"> </w:t>
      </w:r>
      <w:r w:rsidRPr="00D35A86">
        <w:rPr>
          <w:lang w:val="uk-UA"/>
        </w:rPr>
        <w:t>виходячи</w:t>
      </w:r>
      <w:r w:rsidRPr="00D35A86">
        <w:rPr>
          <w:spacing w:val="29"/>
          <w:lang w:val="uk-UA"/>
        </w:rPr>
        <w:t xml:space="preserve"> </w:t>
      </w:r>
      <w:r w:rsidRPr="00D35A86">
        <w:rPr>
          <w:lang w:val="uk-UA"/>
        </w:rPr>
        <w:t>з</w:t>
      </w:r>
      <w:r w:rsidRPr="00D35A86">
        <w:rPr>
          <w:spacing w:val="29"/>
          <w:lang w:val="uk-UA"/>
        </w:rPr>
        <w:t xml:space="preserve"> </w:t>
      </w:r>
      <w:r w:rsidRPr="00D35A86">
        <w:rPr>
          <w:lang w:val="uk-UA"/>
        </w:rPr>
        <w:t>планового</w:t>
      </w:r>
      <w:r w:rsidRPr="00D35A86">
        <w:rPr>
          <w:spacing w:val="31"/>
          <w:lang w:val="uk-UA"/>
        </w:rPr>
        <w:t xml:space="preserve"> </w:t>
      </w:r>
      <w:r w:rsidRPr="00D35A86">
        <w:rPr>
          <w:lang w:val="uk-UA"/>
        </w:rPr>
        <w:t>обсягу</w:t>
      </w:r>
      <w:r w:rsidR="00661DE6" w:rsidRPr="00D35A86">
        <w:rPr>
          <w:lang w:val="uk-UA"/>
        </w:rPr>
        <w:t xml:space="preserve"> </w:t>
      </w:r>
      <w:r w:rsidRPr="00D35A86">
        <w:rPr>
          <w:lang w:val="uk-UA"/>
        </w:rPr>
        <w:t>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BA0563" w:rsidRPr="00D35A86" w:rsidRDefault="00BA0563">
      <w:pPr>
        <w:pStyle w:val="a3"/>
        <w:spacing w:before="2"/>
        <w:rPr>
          <w:lang w:val="uk-UA"/>
        </w:rPr>
      </w:pPr>
    </w:p>
    <w:p w:rsidR="00BA0563" w:rsidRPr="00D35A86" w:rsidRDefault="00627E20">
      <w:pPr>
        <w:pStyle w:val="2"/>
        <w:ind w:right="1683"/>
        <w:rPr>
          <w:lang w:val="uk-UA"/>
        </w:rPr>
      </w:pPr>
      <w:r w:rsidRPr="00D35A86">
        <w:rPr>
          <w:lang w:val="uk-UA"/>
        </w:rPr>
        <w:t>VII Порядок припинення (обмеження) та відновлення газопостачання</w:t>
      </w:r>
    </w:p>
    <w:p w:rsidR="00BA0563" w:rsidRPr="00D35A86" w:rsidRDefault="00627E20">
      <w:pPr>
        <w:pStyle w:val="a5"/>
        <w:numPr>
          <w:ilvl w:val="1"/>
          <w:numId w:val="5"/>
        </w:numPr>
        <w:tabs>
          <w:tab w:val="left" w:pos="534"/>
        </w:tabs>
        <w:ind w:right="112" w:firstLine="0"/>
        <w:rPr>
          <w:lang w:val="uk-UA"/>
        </w:rPr>
      </w:pPr>
      <w:r w:rsidRPr="00D35A86">
        <w:rPr>
          <w:lang w:val="uk-UA"/>
        </w:rPr>
        <w:t xml:space="preserve">Споживач зобов'язаний самостійно припинити (обмежити) власне споживання газу у випадках </w:t>
      </w:r>
      <w:r w:rsidRPr="00D35A86">
        <w:rPr>
          <w:spacing w:val="-3"/>
          <w:lang w:val="uk-UA"/>
        </w:rPr>
        <w:t xml:space="preserve">та </w:t>
      </w:r>
      <w:r w:rsidRPr="00D35A86">
        <w:rPr>
          <w:lang w:val="uk-UA"/>
        </w:rPr>
        <w:t>порядку, передбачених чинним законодавством та</w:t>
      </w:r>
      <w:r w:rsidRPr="00D35A86">
        <w:rPr>
          <w:spacing w:val="-8"/>
          <w:lang w:val="uk-UA"/>
        </w:rPr>
        <w:t xml:space="preserve"> </w:t>
      </w:r>
      <w:r w:rsidRPr="00D35A86">
        <w:rPr>
          <w:lang w:val="uk-UA"/>
        </w:rPr>
        <w:t>Договором.</w:t>
      </w:r>
    </w:p>
    <w:p w:rsidR="00BA0563" w:rsidRPr="00D35A86" w:rsidRDefault="00627E20">
      <w:pPr>
        <w:pStyle w:val="a5"/>
        <w:numPr>
          <w:ilvl w:val="1"/>
          <w:numId w:val="5"/>
        </w:numPr>
        <w:tabs>
          <w:tab w:val="left" w:pos="534"/>
        </w:tabs>
        <w:spacing w:before="1"/>
        <w:ind w:right="108" w:firstLine="0"/>
        <w:rPr>
          <w:lang w:val="uk-UA"/>
        </w:rPr>
      </w:pPr>
      <w:r w:rsidRPr="00D35A86">
        <w:rPr>
          <w:lang w:val="uk-UA"/>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w:t>
      </w:r>
      <w:r w:rsidRPr="00D35A86">
        <w:rPr>
          <w:spacing w:val="-13"/>
          <w:lang w:val="uk-UA"/>
        </w:rPr>
        <w:t xml:space="preserve"> </w:t>
      </w:r>
      <w:r w:rsidRPr="00D35A86">
        <w:rPr>
          <w:lang w:val="uk-UA"/>
        </w:rPr>
        <w:t>випадках:</w:t>
      </w:r>
    </w:p>
    <w:p w:rsidR="00BA0563" w:rsidRPr="00D35A86" w:rsidRDefault="00627E20">
      <w:pPr>
        <w:pStyle w:val="a5"/>
        <w:numPr>
          <w:ilvl w:val="2"/>
          <w:numId w:val="5"/>
        </w:numPr>
        <w:tabs>
          <w:tab w:val="left" w:pos="815"/>
        </w:tabs>
        <w:spacing w:line="267" w:lineRule="exact"/>
        <w:ind w:hanging="281"/>
        <w:jc w:val="left"/>
        <w:rPr>
          <w:lang w:val="uk-UA"/>
        </w:rPr>
      </w:pPr>
      <w:r w:rsidRPr="00D35A86">
        <w:rPr>
          <w:lang w:val="uk-UA"/>
        </w:rPr>
        <w:t>споживання природного газу в обсязі, що перевищує установлений</w:t>
      </w:r>
      <w:r w:rsidRPr="00D35A86">
        <w:rPr>
          <w:spacing w:val="-11"/>
          <w:lang w:val="uk-UA"/>
        </w:rPr>
        <w:t xml:space="preserve"> </w:t>
      </w:r>
      <w:r w:rsidRPr="00D35A86">
        <w:rPr>
          <w:lang w:val="uk-UA"/>
        </w:rPr>
        <w:t>Договором;</w:t>
      </w:r>
    </w:p>
    <w:p w:rsidR="00BA0563" w:rsidRPr="00D35A86" w:rsidRDefault="00627E20">
      <w:pPr>
        <w:pStyle w:val="a5"/>
        <w:numPr>
          <w:ilvl w:val="2"/>
          <w:numId w:val="5"/>
        </w:numPr>
        <w:tabs>
          <w:tab w:val="left" w:pos="815"/>
        </w:tabs>
        <w:spacing w:line="269" w:lineRule="exact"/>
        <w:ind w:hanging="281"/>
        <w:jc w:val="left"/>
        <w:rPr>
          <w:lang w:val="uk-UA"/>
        </w:rPr>
      </w:pPr>
      <w:r w:rsidRPr="00D35A86">
        <w:rPr>
          <w:lang w:val="uk-UA"/>
        </w:rPr>
        <w:t>проведення споживачем неповних або несвоєчасних розрахунків за</w:t>
      </w:r>
      <w:r w:rsidRPr="00D35A86">
        <w:rPr>
          <w:spacing w:val="-12"/>
          <w:lang w:val="uk-UA"/>
        </w:rPr>
        <w:t xml:space="preserve"> </w:t>
      </w:r>
      <w:r w:rsidRPr="00D35A86">
        <w:rPr>
          <w:lang w:val="uk-UA"/>
        </w:rPr>
        <w:t>договором;</w:t>
      </w:r>
    </w:p>
    <w:p w:rsidR="00BA0563" w:rsidRPr="00D35A86" w:rsidRDefault="00627E20">
      <w:pPr>
        <w:pStyle w:val="a5"/>
        <w:numPr>
          <w:ilvl w:val="2"/>
          <w:numId w:val="5"/>
        </w:numPr>
        <w:tabs>
          <w:tab w:val="left" w:pos="815"/>
        </w:tabs>
        <w:ind w:right="112" w:hanging="281"/>
        <w:jc w:val="left"/>
        <w:rPr>
          <w:lang w:val="uk-UA"/>
        </w:rPr>
      </w:pPr>
      <w:r w:rsidRPr="00D35A86">
        <w:rPr>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w:t>
      </w:r>
      <w:r w:rsidRPr="00D35A86">
        <w:rPr>
          <w:spacing w:val="-5"/>
          <w:lang w:val="uk-UA"/>
        </w:rPr>
        <w:t xml:space="preserve"> </w:t>
      </w:r>
      <w:r w:rsidRPr="00D35A86">
        <w:rPr>
          <w:lang w:val="uk-UA"/>
        </w:rPr>
        <w:t>газу;</w:t>
      </w:r>
    </w:p>
    <w:p w:rsidR="00BA0563" w:rsidRPr="00D35A86" w:rsidRDefault="00627E20">
      <w:pPr>
        <w:pStyle w:val="a5"/>
        <w:numPr>
          <w:ilvl w:val="2"/>
          <w:numId w:val="5"/>
        </w:numPr>
        <w:tabs>
          <w:tab w:val="left" w:pos="815"/>
        </w:tabs>
        <w:spacing w:line="267" w:lineRule="exact"/>
        <w:ind w:hanging="281"/>
        <w:jc w:val="left"/>
        <w:rPr>
          <w:lang w:val="uk-UA"/>
        </w:rPr>
      </w:pPr>
      <w:r w:rsidRPr="00D35A86">
        <w:rPr>
          <w:lang w:val="uk-UA"/>
        </w:rPr>
        <w:t>розірвання договору постачання природного</w:t>
      </w:r>
      <w:r w:rsidRPr="00D35A86">
        <w:rPr>
          <w:spacing w:val="-6"/>
          <w:lang w:val="uk-UA"/>
        </w:rPr>
        <w:t xml:space="preserve"> </w:t>
      </w:r>
      <w:r w:rsidRPr="00D35A86">
        <w:rPr>
          <w:lang w:val="uk-UA"/>
        </w:rPr>
        <w:t>газу;</w:t>
      </w:r>
    </w:p>
    <w:p w:rsidR="00BA0563" w:rsidRPr="00D35A86" w:rsidRDefault="00627E20">
      <w:pPr>
        <w:pStyle w:val="a5"/>
        <w:numPr>
          <w:ilvl w:val="2"/>
          <w:numId w:val="5"/>
        </w:numPr>
        <w:tabs>
          <w:tab w:val="left" w:pos="815"/>
        </w:tabs>
        <w:spacing w:line="269" w:lineRule="exact"/>
        <w:ind w:hanging="281"/>
        <w:jc w:val="left"/>
        <w:rPr>
          <w:lang w:val="uk-UA"/>
        </w:rPr>
      </w:pPr>
      <w:r w:rsidRPr="00D35A86">
        <w:rPr>
          <w:lang w:val="uk-UA"/>
        </w:rPr>
        <w:t>відмови від підписання акта приймання-передачі без відповідного письмового</w:t>
      </w:r>
      <w:r w:rsidRPr="00D35A86">
        <w:rPr>
          <w:spacing w:val="-27"/>
          <w:lang w:val="uk-UA"/>
        </w:rPr>
        <w:t xml:space="preserve"> </w:t>
      </w:r>
      <w:r w:rsidRPr="00D35A86">
        <w:rPr>
          <w:lang w:val="uk-UA"/>
        </w:rPr>
        <w:t>обґрунтування;</w:t>
      </w:r>
    </w:p>
    <w:p w:rsidR="00BA0563" w:rsidRPr="00D35A86" w:rsidRDefault="00627E20">
      <w:pPr>
        <w:pStyle w:val="a5"/>
        <w:numPr>
          <w:ilvl w:val="2"/>
          <w:numId w:val="5"/>
        </w:numPr>
        <w:tabs>
          <w:tab w:val="left" w:pos="815"/>
        </w:tabs>
        <w:ind w:right="107" w:hanging="281"/>
        <w:rPr>
          <w:lang w:val="uk-UA"/>
        </w:rPr>
      </w:pPr>
      <w:r w:rsidRPr="00D35A86">
        <w:rPr>
          <w:lang w:val="uk-UA"/>
        </w:rPr>
        <w:t xml:space="preserve">настання випадків, передбачених Правилами про безпеку постачання газу, 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w:t>
      </w:r>
      <w:r w:rsidRPr="00D35A86">
        <w:rPr>
          <w:spacing w:val="-3"/>
          <w:lang w:val="uk-UA"/>
        </w:rPr>
        <w:t xml:space="preserve">та </w:t>
      </w:r>
      <w:r w:rsidRPr="00D35A86">
        <w:rPr>
          <w:lang w:val="uk-UA"/>
        </w:rPr>
        <w:t>вугільної промисловості України від 15.05.15 №</w:t>
      </w:r>
      <w:r w:rsidRPr="00D35A86">
        <w:rPr>
          <w:spacing w:val="-11"/>
          <w:lang w:val="uk-UA"/>
        </w:rPr>
        <w:t xml:space="preserve"> </w:t>
      </w:r>
      <w:r w:rsidRPr="00D35A86">
        <w:rPr>
          <w:lang w:val="uk-UA"/>
        </w:rPr>
        <w:t>285.</w:t>
      </w:r>
    </w:p>
    <w:p w:rsidR="00BA0563" w:rsidRPr="00D35A86" w:rsidRDefault="00627E20">
      <w:pPr>
        <w:pStyle w:val="a5"/>
        <w:numPr>
          <w:ilvl w:val="1"/>
          <w:numId w:val="5"/>
        </w:numPr>
        <w:tabs>
          <w:tab w:val="left" w:pos="534"/>
        </w:tabs>
        <w:spacing w:before="1"/>
        <w:ind w:right="109" w:firstLine="0"/>
        <w:rPr>
          <w:lang w:val="uk-UA"/>
        </w:rPr>
      </w:pPr>
      <w:r w:rsidRPr="00D35A86">
        <w:rPr>
          <w:lang w:val="uk-UA"/>
        </w:rPr>
        <w:t>Припинення (обмеження) газопостачання Споживачеві здійснюється Постачальником в порядку, визначеному Правилами постачання газу, Порядком пооб'єк</w:t>
      </w:r>
      <w:r w:rsidR="00A632F5">
        <w:rPr>
          <w:lang w:val="uk-UA"/>
        </w:rPr>
        <w:t>т</w:t>
      </w:r>
      <w:r w:rsidR="009A1867" w:rsidRPr="00D35A86">
        <w:rPr>
          <w:lang w:val="uk-UA"/>
        </w:rPr>
        <w:t>ово</w:t>
      </w:r>
      <w:r w:rsidRPr="00D35A86">
        <w:rPr>
          <w:lang w:val="uk-UA"/>
        </w:rPr>
        <w:t>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w:t>
      </w:r>
      <w:r w:rsidRPr="00D35A86">
        <w:rPr>
          <w:spacing w:val="-17"/>
          <w:lang w:val="uk-UA"/>
        </w:rPr>
        <w:t xml:space="preserve"> </w:t>
      </w:r>
      <w:r w:rsidRPr="00D35A86">
        <w:rPr>
          <w:lang w:val="uk-UA"/>
        </w:rPr>
        <w:t>правовідносини.</w:t>
      </w:r>
    </w:p>
    <w:p w:rsidR="00BA0563" w:rsidRPr="00D35A86" w:rsidRDefault="00627E20">
      <w:pPr>
        <w:pStyle w:val="a5"/>
        <w:numPr>
          <w:ilvl w:val="1"/>
          <w:numId w:val="5"/>
        </w:numPr>
        <w:tabs>
          <w:tab w:val="left" w:pos="534"/>
        </w:tabs>
        <w:spacing w:before="1"/>
        <w:ind w:right="110" w:firstLine="0"/>
        <w:rPr>
          <w:lang w:val="uk-UA"/>
        </w:rPr>
      </w:pPr>
      <w:r w:rsidRPr="00D35A86">
        <w:rPr>
          <w:lang w:val="uk-UA"/>
        </w:rPr>
        <w:lastRenderedPageBreak/>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w:t>
      </w:r>
      <w:r w:rsidRPr="00D35A86">
        <w:rPr>
          <w:spacing w:val="-2"/>
          <w:lang w:val="uk-UA"/>
        </w:rPr>
        <w:t xml:space="preserve"> </w:t>
      </w:r>
      <w:r w:rsidRPr="00D35A86">
        <w:rPr>
          <w:lang w:val="uk-UA"/>
        </w:rPr>
        <w:t>ГРМ.</w:t>
      </w:r>
    </w:p>
    <w:p w:rsidR="00BA0563" w:rsidRPr="00D35A86" w:rsidRDefault="00BA0563">
      <w:pPr>
        <w:pStyle w:val="a3"/>
        <w:spacing w:before="5"/>
        <w:rPr>
          <w:lang w:val="uk-UA"/>
        </w:rPr>
      </w:pPr>
    </w:p>
    <w:p w:rsidR="00BA0563" w:rsidRPr="00D35A86" w:rsidRDefault="00627E20">
      <w:pPr>
        <w:pStyle w:val="2"/>
        <w:ind w:right="1682"/>
        <w:rPr>
          <w:lang w:val="uk-UA"/>
        </w:rPr>
      </w:pPr>
      <w:r w:rsidRPr="00D35A86">
        <w:rPr>
          <w:lang w:val="uk-UA"/>
        </w:rPr>
        <w:t>VIII Порядок зміни постачальника</w:t>
      </w:r>
    </w:p>
    <w:p w:rsidR="00BA0563" w:rsidRPr="00D35A86" w:rsidRDefault="00627E20">
      <w:pPr>
        <w:pStyle w:val="a5"/>
        <w:numPr>
          <w:ilvl w:val="1"/>
          <w:numId w:val="4"/>
        </w:numPr>
        <w:tabs>
          <w:tab w:val="left" w:pos="534"/>
        </w:tabs>
        <w:ind w:firstLine="0"/>
        <w:rPr>
          <w:lang w:val="uk-UA"/>
        </w:rPr>
      </w:pPr>
      <w:r w:rsidRPr="00D35A86">
        <w:rPr>
          <w:lang w:val="uk-UA"/>
        </w:rPr>
        <w:t>Зміна постачальника може бути здійснена лише за сукупності наступних</w:t>
      </w:r>
      <w:r w:rsidRPr="00D35A86">
        <w:rPr>
          <w:spacing w:val="-17"/>
          <w:lang w:val="uk-UA"/>
        </w:rPr>
        <w:t xml:space="preserve"> </w:t>
      </w:r>
      <w:r w:rsidRPr="00D35A86">
        <w:rPr>
          <w:lang w:val="uk-UA"/>
        </w:rPr>
        <w:t>умов:</w:t>
      </w:r>
    </w:p>
    <w:p w:rsidR="00BA0563" w:rsidRPr="00D35A86" w:rsidRDefault="00627E20">
      <w:pPr>
        <w:pStyle w:val="a5"/>
        <w:numPr>
          <w:ilvl w:val="2"/>
          <w:numId w:val="4"/>
        </w:numPr>
        <w:tabs>
          <w:tab w:val="left" w:pos="815"/>
        </w:tabs>
        <w:spacing w:line="269" w:lineRule="exact"/>
        <w:ind w:hanging="281"/>
        <w:jc w:val="left"/>
        <w:rPr>
          <w:lang w:val="uk-UA"/>
        </w:rPr>
      </w:pPr>
      <w:r w:rsidRPr="00D35A86">
        <w:rPr>
          <w:lang w:val="uk-UA"/>
        </w:rPr>
        <w:t>споживачем попередньо укладено договір постачання газу з новим</w:t>
      </w:r>
      <w:r w:rsidRPr="00D35A86">
        <w:rPr>
          <w:spacing w:val="-9"/>
          <w:lang w:val="uk-UA"/>
        </w:rPr>
        <w:t xml:space="preserve"> </w:t>
      </w:r>
      <w:r w:rsidRPr="00D35A86">
        <w:rPr>
          <w:lang w:val="uk-UA"/>
        </w:rPr>
        <w:t>постачальником,</w:t>
      </w:r>
    </w:p>
    <w:p w:rsidR="00BA0563" w:rsidRPr="00D35A86" w:rsidRDefault="00627E20">
      <w:pPr>
        <w:pStyle w:val="a5"/>
        <w:numPr>
          <w:ilvl w:val="2"/>
          <w:numId w:val="4"/>
        </w:numPr>
        <w:tabs>
          <w:tab w:val="left" w:pos="815"/>
        </w:tabs>
        <w:ind w:right="108" w:hanging="281"/>
        <w:jc w:val="left"/>
        <w:rPr>
          <w:lang w:val="uk-UA"/>
        </w:rPr>
      </w:pPr>
      <w:r w:rsidRPr="00D35A86">
        <w:rPr>
          <w:lang w:val="uk-UA"/>
        </w:rPr>
        <w:t>сторони попередньо призупинили дію цього Договору в частині постачання газу або розірвали цей Договір,</w:t>
      </w:r>
    </w:p>
    <w:p w:rsidR="00BA0563" w:rsidRPr="00D35A86" w:rsidRDefault="00627E20">
      <w:pPr>
        <w:pStyle w:val="a5"/>
        <w:numPr>
          <w:ilvl w:val="2"/>
          <w:numId w:val="4"/>
        </w:numPr>
        <w:tabs>
          <w:tab w:val="left" w:pos="815"/>
        </w:tabs>
        <w:spacing w:line="267" w:lineRule="exact"/>
        <w:ind w:hanging="281"/>
        <w:jc w:val="left"/>
        <w:rPr>
          <w:lang w:val="uk-UA"/>
        </w:rPr>
      </w:pPr>
      <w:r w:rsidRPr="00D35A86">
        <w:rPr>
          <w:lang w:val="uk-UA"/>
        </w:rPr>
        <w:t>відсутність у Споживача простроченої заборгованості за цим</w:t>
      </w:r>
      <w:r w:rsidRPr="00D35A86">
        <w:rPr>
          <w:spacing w:val="-11"/>
          <w:lang w:val="uk-UA"/>
        </w:rPr>
        <w:t xml:space="preserve"> </w:t>
      </w:r>
      <w:r w:rsidRPr="00D35A86">
        <w:rPr>
          <w:lang w:val="uk-UA"/>
        </w:rPr>
        <w:t>Договором.</w:t>
      </w:r>
    </w:p>
    <w:p w:rsidR="00BA0563" w:rsidRPr="00D35A86" w:rsidRDefault="00627E20">
      <w:pPr>
        <w:pStyle w:val="a5"/>
        <w:numPr>
          <w:ilvl w:val="1"/>
          <w:numId w:val="4"/>
        </w:numPr>
        <w:tabs>
          <w:tab w:val="left" w:pos="534"/>
        </w:tabs>
        <w:ind w:right="106" w:firstLine="0"/>
        <w:rPr>
          <w:lang w:val="uk-UA"/>
        </w:rPr>
      </w:pPr>
      <w:r w:rsidRPr="00D35A86">
        <w:rPr>
          <w:lang w:val="uk-UA"/>
        </w:rPr>
        <w:t>У разі зміни Постачальника за ініціативою Споживача до закінчення дії цього Договору в частині постачання газу</w:t>
      </w:r>
      <w:r w:rsidR="00AD1A1A" w:rsidRPr="00D35A86">
        <w:rPr>
          <w:lang w:val="uk-UA"/>
        </w:rPr>
        <w:t xml:space="preserve"> з порушенням порядку, передбаченим Правилами постачання природного газу та </w:t>
      </w:r>
      <w:r w:rsidR="00BE2BC8" w:rsidRPr="00D35A86">
        <w:rPr>
          <w:lang w:val="uk-UA"/>
        </w:rPr>
        <w:t>цим</w:t>
      </w:r>
      <w:r w:rsidR="00AD1A1A" w:rsidRPr="00D35A86">
        <w:rPr>
          <w:lang w:val="uk-UA"/>
        </w:rPr>
        <w:t xml:space="preserve"> Договор</w:t>
      </w:r>
      <w:r w:rsidR="00BE2BC8" w:rsidRPr="00D35A86">
        <w:rPr>
          <w:lang w:val="uk-UA"/>
        </w:rPr>
        <w:t>ом</w:t>
      </w:r>
      <w:r w:rsidRPr="00D35A86">
        <w:rPr>
          <w:lang w:val="uk-UA"/>
        </w:rPr>
        <w:t xml:space="preserve">, Споживач зобов’язується сплатити Постачальнику за цим Договором фінансову компенсацію у розмірі </w:t>
      </w:r>
      <w:r w:rsidR="00661DE6" w:rsidRPr="00D35A86">
        <w:rPr>
          <w:lang w:val="uk-UA"/>
        </w:rPr>
        <w:t>7,5</w:t>
      </w:r>
      <w:r w:rsidRPr="00D35A86">
        <w:rPr>
          <w:lang w:val="uk-UA"/>
        </w:rPr>
        <w:t>% від вартості недопоставленого планового обсягу газу за цим</w:t>
      </w:r>
      <w:r w:rsidRPr="00D35A86">
        <w:rPr>
          <w:spacing w:val="-14"/>
          <w:lang w:val="uk-UA"/>
        </w:rPr>
        <w:t xml:space="preserve"> </w:t>
      </w:r>
      <w:r w:rsidR="00F45A2E" w:rsidRPr="00D35A86">
        <w:rPr>
          <w:lang w:val="uk-UA"/>
        </w:rPr>
        <w:t>Договором за ціною останнього місяця поставки.</w:t>
      </w:r>
    </w:p>
    <w:p w:rsidR="00BA0563" w:rsidRPr="00D35A86" w:rsidRDefault="00627E20">
      <w:pPr>
        <w:pStyle w:val="a5"/>
        <w:numPr>
          <w:ilvl w:val="1"/>
          <w:numId w:val="4"/>
        </w:numPr>
        <w:tabs>
          <w:tab w:val="left" w:pos="534"/>
        </w:tabs>
        <w:ind w:right="107" w:firstLine="0"/>
        <w:rPr>
          <w:lang w:val="uk-UA"/>
        </w:rPr>
      </w:pPr>
      <w:r w:rsidRPr="00D35A86">
        <w:rPr>
          <w:lang w:val="uk-U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BA0563" w:rsidRPr="00D35A86" w:rsidRDefault="00627E20">
      <w:pPr>
        <w:pStyle w:val="a5"/>
        <w:numPr>
          <w:ilvl w:val="1"/>
          <w:numId w:val="4"/>
        </w:numPr>
        <w:tabs>
          <w:tab w:val="left" w:pos="534"/>
        </w:tabs>
        <w:spacing w:before="1"/>
        <w:ind w:right="110" w:firstLine="0"/>
        <w:rPr>
          <w:lang w:val="uk-UA"/>
        </w:rPr>
      </w:pPr>
      <w:r w:rsidRPr="00D35A86">
        <w:rPr>
          <w:lang w:val="uk-UA"/>
        </w:rPr>
        <w:t>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w:t>
      </w:r>
      <w:r w:rsidRPr="00D35A86">
        <w:rPr>
          <w:spacing w:val="-16"/>
          <w:lang w:val="uk-UA"/>
        </w:rPr>
        <w:t xml:space="preserve"> </w:t>
      </w:r>
      <w:r w:rsidRPr="00D35A86">
        <w:rPr>
          <w:lang w:val="uk-UA"/>
        </w:rPr>
        <w:t>газу.</w:t>
      </w:r>
    </w:p>
    <w:p w:rsidR="00BA0563" w:rsidRPr="00D35A86" w:rsidRDefault="00627E20">
      <w:pPr>
        <w:pStyle w:val="a5"/>
        <w:numPr>
          <w:ilvl w:val="1"/>
          <w:numId w:val="4"/>
        </w:numPr>
        <w:tabs>
          <w:tab w:val="left" w:pos="534"/>
        </w:tabs>
        <w:spacing w:before="1"/>
        <w:ind w:right="109" w:firstLine="0"/>
        <w:rPr>
          <w:lang w:val="uk-UA"/>
        </w:rPr>
      </w:pPr>
      <w:r w:rsidRPr="00D35A86">
        <w:rPr>
          <w:lang w:val="uk-UA"/>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w:t>
      </w:r>
      <w:r w:rsidRPr="00D35A86">
        <w:rPr>
          <w:spacing w:val="-3"/>
          <w:lang w:val="uk-UA"/>
        </w:rPr>
        <w:t xml:space="preserve"> </w:t>
      </w:r>
      <w:r w:rsidRPr="00D35A86">
        <w:rPr>
          <w:lang w:val="uk-UA"/>
        </w:rPr>
        <w:t>Договором.</w:t>
      </w:r>
    </w:p>
    <w:p w:rsidR="00BA0563" w:rsidRPr="00D35A86" w:rsidRDefault="00627E20">
      <w:pPr>
        <w:pStyle w:val="a5"/>
        <w:numPr>
          <w:ilvl w:val="1"/>
          <w:numId w:val="4"/>
        </w:numPr>
        <w:tabs>
          <w:tab w:val="left" w:pos="534"/>
        </w:tabs>
        <w:spacing w:before="1"/>
        <w:ind w:right="107" w:firstLine="0"/>
        <w:rPr>
          <w:lang w:val="uk-UA"/>
        </w:rPr>
      </w:pPr>
      <w:r w:rsidRPr="00D35A86">
        <w:rPr>
          <w:lang w:val="uk-UA"/>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w:t>
      </w:r>
      <w:r w:rsidRPr="00D35A86">
        <w:rPr>
          <w:lang w:val="uk-UA"/>
        </w:rPr>
        <w:lastRenderedPageBreak/>
        <w:t>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w:t>
      </w:r>
      <w:r w:rsidRPr="00D35A86">
        <w:rPr>
          <w:spacing w:val="-6"/>
          <w:lang w:val="uk-UA"/>
        </w:rPr>
        <w:t xml:space="preserve"> </w:t>
      </w:r>
      <w:r w:rsidRPr="00D35A86">
        <w:rPr>
          <w:lang w:val="uk-UA"/>
        </w:rPr>
        <w:t>Споживачеві.</w:t>
      </w:r>
    </w:p>
    <w:p w:rsidR="00BA0563" w:rsidRPr="00D35A86" w:rsidRDefault="00627E20">
      <w:pPr>
        <w:pStyle w:val="a5"/>
        <w:numPr>
          <w:ilvl w:val="1"/>
          <w:numId w:val="4"/>
        </w:numPr>
        <w:tabs>
          <w:tab w:val="left" w:pos="541"/>
        </w:tabs>
        <w:spacing w:before="62"/>
        <w:ind w:left="112" w:right="102" w:firstLine="0"/>
        <w:rPr>
          <w:lang w:val="uk-UA"/>
        </w:rPr>
      </w:pPr>
      <w:r w:rsidRPr="00D35A86">
        <w:rPr>
          <w:lang w:val="uk-UA"/>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9" w:anchor="n18">
        <w:r w:rsidRPr="00D35A86">
          <w:rPr>
            <w:lang w:val="uk-UA"/>
          </w:rPr>
          <w:t>Кодексом газотранспортної</w:t>
        </w:r>
        <w:r w:rsidRPr="00D35A86">
          <w:rPr>
            <w:spacing w:val="-5"/>
            <w:lang w:val="uk-UA"/>
          </w:rPr>
          <w:t xml:space="preserve"> </w:t>
        </w:r>
        <w:r w:rsidRPr="00D35A86">
          <w:rPr>
            <w:lang w:val="uk-UA"/>
          </w:rPr>
          <w:t>системи.</w:t>
        </w:r>
      </w:hyperlink>
    </w:p>
    <w:p w:rsidR="00BA0563" w:rsidRPr="00D35A86" w:rsidRDefault="00BA0563">
      <w:pPr>
        <w:pStyle w:val="a3"/>
        <w:spacing w:before="5"/>
        <w:rPr>
          <w:lang w:val="uk-UA"/>
        </w:rPr>
      </w:pPr>
    </w:p>
    <w:p w:rsidR="00BA0563" w:rsidRPr="00D35A86" w:rsidRDefault="00627E20">
      <w:pPr>
        <w:pStyle w:val="2"/>
        <w:ind w:right="1676"/>
        <w:rPr>
          <w:lang w:val="uk-UA"/>
        </w:rPr>
      </w:pPr>
      <w:r w:rsidRPr="00D35A86">
        <w:rPr>
          <w:lang w:val="uk-UA"/>
        </w:rPr>
        <w:t>IX Форс-мажор</w:t>
      </w:r>
    </w:p>
    <w:p w:rsidR="00BA0563" w:rsidRPr="00D35A86" w:rsidRDefault="00627E20">
      <w:pPr>
        <w:pStyle w:val="a5"/>
        <w:numPr>
          <w:ilvl w:val="1"/>
          <w:numId w:val="3"/>
        </w:numPr>
        <w:tabs>
          <w:tab w:val="left" w:pos="541"/>
        </w:tabs>
        <w:ind w:right="103" w:firstLine="0"/>
        <w:rPr>
          <w:lang w:val="uk-UA"/>
        </w:rPr>
      </w:pPr>
      <w:r w:rsidRPr="00D35A86">
        <w:rPr>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w:t>
      </w:r>
      <w:r w:rsidRPr="00D35A86">
        <w:rPr>
          <w:spacing w:val="-13"/>
          <w:lang w:val="uk-UA"/>
        </w:rPr>
        <w:t xml:space="preserve"> </w:t>
      </w:r>
      <w:r w:rsidRPr="00D35A86">
        <w:rPr>
          <w:lang w:val="uk-UA"/>
        </w:rPr>
        <w:t>обставин).</w:t>
      </w:r>
    </w:p>
    <w:p w:rsidR="00BA0563" w:rsidRPr="00D35A86" w:rsidRDefault="00627E20">
      <w:pPr>
        <w:pStyle w:val="a5"/>
        <w:numPr>
          <w:ilvl w:val="1"/>
          <w:numId w:val="3"/>
        </w:numPr>
        <w:tabs>
          <w:tab w:val="left" w:pos="541"/>
        </w:tabs>
        <w:ind w:right="102" w:firstLine="0"/>
        <w:rPr>
          <w:lang w:val="uk-UA"/>
        </w:rPr>
      </w:pPr>
      <w:r w:rsidRPr="00D35A86">
        <w:rPr>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w:t>
      </w:r>
      <w:r w:rsidRPr="00D35A86">
        <w:rPr>
          <w:spacing w:val="-15"/>
          <w:lang w:val="uk-UA"/>
        </w:rPr>
        <w:t xml:space="preserve"> </w:t>
      </w:r>
      <w:r w:rsidRPr="00D35A86">
        <w:rPr>
          <w:lang w:val="uk-UA"/>
        </w:rPr>
        <w:t>Договору.</w:t>
      </w:r>
    </w:p>
    <w:p w:rsidR="00BA0563" w:rsidRPr="00D35A86" w:rsidRDefault="00627E20">
      <w:pPr>
        <w:pStyle w:val="a5"/>
        <w:numPr>
          <w:ilvl w:val="1"/>
          <w:numId w:val="3"/>
        </w:numPr>
        <w:tabs>
          <w:tab w:val="left" w:pos="541"/>
        </w:tabs>
        <w:spacing w:before="1" w:line="252" w:lineRule="exact"/>
        <w:ind w:left="540"/>
        <w:rPr>
          <w:lang w:val="uk-UA"/>
        </w:rPr>
      </w:pPr>
      <w:r w:rsidRPr="00D35A86">
        <w:rPr>
          <w:lang w:val="uk-UA"/>
        </w:rPr>
        <w:t>Строк виконання зобов'язань відкладається на строк дії форс-мажорних</w:t>
      </w:r>
      <w:r w:rsidRPr="00D35A86">
        <w:rPr>
          <w:spacing w:val="-17"/>
          <w:lang w:val="uk-UA"/>
        </w:rPr>
        <w:t xml:space="preserve"> </w:t>
      </w:r>
      <w:r w:rsidRPr="00D35A86">
        <w:rPr>
          <w:lang w:val="uk-UA"/>
        </w:rPr>
        <w:t>обставин.</w:t>
      </w:r>
    </w:p>
    <w:p w:rsidR="00BA0563" w:rsidRPr="00D35A86" w:rsidRDefault="00627E20">
      <w:pPr>
        <w:pStyle w:val="a5"/>
        <w:numPr>
          <w:ilvl w:val="1"/>
          <w:numId w:val="3"/>
        </w:numPr>
        <w:tabs>
          <w:tab w:val="left" w:pos="541"/>
        </w:tabs>
        <w:spacing w:line="252" w:lineRule="exact"/>
        <w:ind w:left="540"/>
        <w:rPr>
          <w:lang w:val="uk-UA"/>
        </w:rPr>
      </w:pPr>
      <w:r w:rsidRPr="00D35A86">
        <w:rPr>
          <w:lang w:val="uk-UA"/>
        </w:rPr>
        <w:t>Засвідчення форс-мажорних обставин здійснюється у встановленому законодавством</w:t>
      </w:r>
      <w:r w:rsidRPr="00D35A86">
        <w:rPr>
          <w:spacing w:val="-14"/>
          <w:lang w:val="uk-UA"/>
        </w:rPr>
        <w:t xml:space="preserve"> </w:t>
      </w:r>
      <w:r w:rsidRPr="00D35A86">
        <w:rPr>
          <w:lang w:val="uk-UA"/>
        </w:rPr>
        <w:t>порядку.</w:t>
      </w:r>
    </w:p>
    <w:p w:rsidR="00BA0563" w:rsidRPr="00D35A86" w:rsidRDefault="00627E20">
      <w:pPr>
        <w:pStyle w:val="a5"/>
        <w:numPr>
          <w:ilvl w:val="1"/>
          <w:numId w:val="3"/>
        </w:numPr>
        <w:tabs>
          <w:tab w:val="left" w:pos="541"/>
        </w:tabs>
        <w:spacing w:before="1"/>
        <w:ind w:right="103" w:firstLine="0"/>
        <w:rPr>
          <w:lang w:val="uk-UA"/>
        </w:rPr>
      </w:pPr>
      <w:r w:rsidRPr="00D35A86">
        <w:rPr>
          <w:lang w:val="uk-UA"/>
        </w:rPr>
        <w:t>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w:t>
      </w:r>
    </w:p>
    <w:p w:rsidR="00BA0563" w:rsidRPr="00D35A86" w:rsidRDefault="00627E20">
      <w:pPr>
        <w:pStyle w:val="a5"/>
        <w:numPr>
          <w:ilvl w:val="1"/>
          <w:numId w:val="3"/>
        </w:numPr>
        <w:tabs>
          <w:tab w:val="left" w:pos="541"/>
        </w:tabs>
        <w:spacing w:before="1"/>
        <w:ind w:right="103" w:firstLine="0"/>
        <w:rPr>
          <w:lang w:val="uk-UA"/>
        </w:rPr>
      </w:pPr>
      <w:r w:rsidRPr="00D35A86">
        <w:rPr>
          <w:lang w:val="uk-UA"/>
        </w:rPr>
        <w:lastRenderedPageBreak/>
        <w:t>Виникнення зазначених обставин не є підставою для відмови Споживача від сплати Постачальнику за послуги, які були надані до їх</w:t>
      </w:r>
      <w:r w:rsidRPr="00D35A86">
        <w:rPr>
          <w:spacing w:val="-8"/>
          <w:lang w:val="uk-UA"/>
        </w:rPr>
        <w:t xml:space="preserve"> </w:t>
      </w:r>
      <w:r w:rsidRPr="00D35A86">
        <w:rPr>
          <w:lang w:val="uk-UA"/>
        </w:rPr>
        <w:t>виникнення.</w:t>
      </w:r>
    </w:p>
    <w:p w:rsidR="00BA0563" w:rsidRPr="00D35A86" w:rsidRDefault="00BA0563">
      <w:pPr>
        <w:pStyle w:val="a3"/>
        <w:spacing w:before="5"/>
        <w:rPr>
          <w:lang w:val="uk-UA"/>
        </w:rPr>
      </w:pPr>
    </w:p>
    <w:p w:rsidR="00BA0563" w:rsidRPr="00D35A86" w:rsidRDefault="00627E20">
      <w:pPr>
        <w:pStyle w:val="2"/>
        <w:ind w:right="1673"/>
        <w:rPr>
          <w:lang w:val="uk-UA"/>
        </w:rPr>
      </w:pPr>
      <w:r w:rsidRPr="00D35A86">
        <w:rPr>
          <w:lang w:val="uk-UA"/>
        </w:rPr>
        <w:t>Х Порядок вирішення спорів</w:t>
      </w:r>
    </w:p>
    <w:p w:rsidR="00BA0563" w:rsidRPr="00D35A86" w:rsidRDefault="00627E20">
      <w:pPr>
        <w:pStyle w:val="a5"/>
        <w:numPr>
          <w:ilvl w:val="1"/>
          <w:numId w:val="2"/>
        </w:numPr>
        <w:tabs>
          <w:tab w:val="left" w:pos="680"/>
        </w:tabs>
        <w:ind w:right="104" w:firstLine="0"/>
        <w:rPr>
          <w:lang w:val="uk-UA"/>
        </w:rPr>
      </w:pPr>
      <w:r w:rsidRPr="00D35A86">
        <w:rPr>
          <w:lang w:val="uk-UA"/>
        </w:rPr>
        <w:t>Спірні питання між Сторонами щодо виконання умов Договору мають вирішуватися шляхом переговорів, а у разі недосягнення згоди – у судовому</w:t>
      </w:r>
      <w:r w:rsidRPr="00D35A86">
        <w:rPr>
          <w:spacing w:val="-13"/>
          <w:lang w:val="uk-UA"/>
        </w:rPr>
        <w:t xml:space="preserve"> </w:t>
      </w:r>
      <w:r w:rsidRPr="00D35A86">
        <w:rPr>
          <w:lang w:val="uk-UA"/>
        </w:rPr>
        <w:t>порядку.</w:t>
      </w:r>
    </w:p>
    <w:p w:rsidR="00C77EA4" w:rsidRPr="00D35A86" w:rsidRDefault="00C77EA4">
      <w:pPr>
        <w:pStyle w:val="a5"/>
        <w:numPr>
          <w:ilvl w:val="1"/>
          <w:numId w:val="2"/>
        </w:numPr>
        <w:tabs>
          <w:tab w:val="left" w:pos="680"/>
        </w:tabs>
        <w:ind w:right="104" w:firstLine="0"/>
        <w:rPr>
          <w:lang w:val="uk-UA"/>
        </w:rPr>
      </w:pPr>
      <w:r w:rsidRPr="00D35A86">
        <w:rPr>
          <w:color w:val="000000"/>
          <w:shd w:val="clear" w:color="auto" w:fill="FFFFFF"/>
          <w:lang w:val="uk-UA"/>
        </w:rPr>
        <w:t xml:space="preserve">Постачальник зобов'язаний розглянути всі скарги, отримані від </w:t>
      </w:r>
      <w:r w:rsidR="009F39F7" w:rsidRPr="00D35A86">
        <w:rPr>
          <w:color w:val="000000"/>
          <w:shd w:val="clear" w:color="auto" w:fill="FFFFFF"/>
          <w:lang w:val="uk-UA"/>
        </w:rPr>
        <w:t>Споживача</w:t>
      </w:r>
      <w:r w:rsidRPr="00D35A86">
        <w:rPr>
          <w:color w:val="000000"/>
          <w:shd w:val="clear" w:color="auto" w:fill="FFFFFF"/>
          <w:lang w:val="uk-UA"/>
        </w:rPr>
        <w:t xml:space="preserve">, і протягом одного місяця повідомити </w:t>
      </w:r>
      <w:r w:rsidR="009F39F7" w:rsidRPr="00D35A86">
        <w:rPr>
          <w:color w:val="000000"/>
          <w:shd w:val="clear" w:color="auto" w:fill="FFFFFF"/>
          <w:lang w:val="uk-UA"/>
        </w:rPr>
        <w:t xml:space="preserve">Споживача </w:t>
      </w:r>
      <w:r w:rsidRPr="00D35A86">
        <w:rPr>
          <w:color w:val="000000"/>
          <w:shd w:val="clear" w:color="auto" w:fill="FFFFFF"/>
          <w:lang w:val="uk-UA"/>
        </w:rPr>
        <w:t>про результати їх розгляду.</w:t>
      </w:r>
    </w:p>
    <w:p w:rsidR="00BA0563" w:rsidRPr="00D35A86" w:rsidRDefault="00627E20">
      <w:pPr>
        <w:pStyle w:val="a5"/>
        <w:numPr>
          <w:ilvl w:val="1"/>
          <w:numId w:val="2"/>
        </w:numPr>
        <w:tabs>
          <w:tab w:val="left" w:pos="680"/>
        </w:tabs>
        <w:spacing w:before="1"/>
        <w:ind w:right="101" w:firstLine="0"/>
        <w:rPr>
          <w:lang w:val="uk-UA"/>
        </w:rPr>
      </w:pPr>
      <w:r w:rsidRPr="00D35A86">
        <w:rPr>
          <w:lang w:val="uk-UA"/>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w:t>
      </w:r>
      <w:r w:rsidRPr="00D35A86">
        <w:rPr>
          <w:spacing w:val="-7"/>
          <w:lang w:val="uk-UA"/>
        </w:rPr>
        <w:t xml:space="preserve"> </w:t>
      </w:r>
      <w:r w:rsidRPr="00D35A86">
        <w:rPr>
          <w:lang w:val="uk-UA"/>
        </w:rPr>
        <w:t>роки.</w:t>
      </w:r>
    </w:p>
    <w:p w:rsidR="00BA0563" w:rsidRPr="00D35A86" w:rsidRDefault="00627E20">
      <w:pPr>
        <w:pStyle w:val="2"/>
        <w:ind w:right="1672"/>
        <w:rPr>
          <w:lang w:val="uk-UA"/>
        </w:rPr>
      </w:pPr>
      <w:r w:rsidRPr="00D35A86">
        <w:rPr>
          <w:lang w:val="uk-UA"/>
        </w:rPr>
        <w:t>XІ Строк дії Договору та інші умови</w:t>
      </w:r>
    </w:p>
    <w:p w:rsidR="00BA0563" w:rsidRPr="00D35A86" w:rsidRDefault="00627E20">
      <w:pPr>
        <w:pStyle w:val="a5"/>
        <w:numPr>
          <w:ilvl w:val="1"/>
          <w:numId w:val="1"/>
        </w:numPr>
        <w:tabs>
          <w:tab w:val="left" w:pos="680"/>
        </w:tabs>
        <w:ind w:right="102" w:firstLine="0"/>
        <w:jc w:val="both"/>
        <w:rPr>
          <w:lang w:val="uk-UA"/>
        </w:rPr>
      </w:pPr>
      <w:r w:rsidRPr="00D35A86">
        <w:rPr>
          <w:lang w:val="uk-UA"/>
        </w:rPr>
        <w:t xml:space="preserve">Цей Договір набуває чинності з дати його підписання уповноваженими представниками Сторін </w:t>
      </w:r>
      <w:r w:rsidRPr="00D35A86">
        <w:rPr>
          <w:spacing w:val="-3"/>
          <w:lang w:val="uk-UA"/>
        </w:rPr>
        <w:t xml:space="preserve">та </w:t>
      </w:r>
      <w:r w:rsidRPr="00D35A86">
        <w:rPr>
          <w:lang w:val="uk-UA"/>
        </w:rPr>
        <w:t xml:space="preserve">скріплення їх підписів печатками (за наявності) Сторін і діє в частині постачання газу з </w:t>
      </w:r>
      <w:r w:rsidR="00F45A2E" w:rsidRPr="00D35A86">
        <w:rPr>
          <w:lang w:val="uk-UA"/>
        </w:rPr>
        <w:fldChar w:fldCharType="begin">
          <w:ffData>
            <w:name w:val="ТекстовоеПоле35"/>
            <w:enabled/>
            <w:calcOnExit w:val="0"/>
            <w:textInput/>
          </w:ffData>
        </w:fldChar>
      </w:r>
      <w:bookmarkStart w:id="50" w:name="ТекстовоеПоле35"/>
      <w:r w:rsidR="00F45A2E" w:rsidRPr="00D35A86">
        <w:rPr>
          <w:lang w:val="uk-UA"/>
        </w:rPr>
        <w:instrText xml:space="preserve"> FORMTEXT </w:instrText>
      </w:r>
      <w:r w:rsidR="00F45A2E" w:rsidRPr="00D35A86">
        <w:rPr>
          <w:lang w:val="uk-UA"/>
        </w:rPr>
      </w:r>
      <w:r w:rsidR="00F45A2E" w:rsidRPr="00D35A86">
        <w:rPr>
          <w:lang w:val="uk-UA"/>
        </w:rPr>
        <w:fldChar w:fldCharType="separate"/>
      </w:r>
      <w:r w:rsidR="00EF2617" w:rsidRPr="00D35A86">
        <w:rPr>
          <w:noProof/>
          <w:lang w:val="uk-UA"/>
        </w:rPr>
        <w:t> </w:t>
      </w:r>
      <w:r w:rsidR="00EF2617" w:rsidRPr="00D35A86">
        <w:rPr>
          <w:noProof/>
          <w:lang w:val="uk-UA"/>
        </w:rPr>
        <w:t> </w:t>
      </w:r>
      <w:r w:rsidR="00EF2617" w:rsidRPr="00D35A86">
        <w:rPr>
          <w:noProof/>
          <w:lang w:val="uk-UA"/>
        </w:rPr>
        <w:t> </w:t>
      </w:r>
      <w:r w:rsidR="00EF2617" w:rsidRPr="00D35A86">
        <w:rPr>
          <w:noProof/>
          <w:lang w:val="uk-UA"/>
        </w:rPr>
        <w:t> </w:t>
      </w:r>
      <w:r w:rsidR="00EF2617" w:rsidRPr="00D35A86">
        <w:rPr>
          <w:noProof/>
          <w:lang w:val="uk-UA"/>
        </w:rPr>
        <w:t> </w:t>
      </w:r>
      <w:r w:rsidR="00F45A2E" w:rsidRPr="00D35A86">
        <w:rPr>
          <w:lang w:val="uk-UA"/>
        </w:rPr>
        <w:fldChar w:fldCharType="end"/>
      </w:r>
      <w:bookmarkEnd w:id="50"/>
      <w:r w:rsidRPr="00D35A86">
        <w:rPr>
          <w:lang w:val="uk-UA"/>
        </w:rPr>
        <w:t xml:space="preserve"> року до </w:t>
      </w:r>
      <w:r w:rsidR="00F45A2E" w:rsidRPr="00D35A86">
        <w:rPr>
          <w:lang w:val="uk-UA"/>
        </w:rPr>
        <w:fldChar w:fldCharType="begin">
          <w:ffData>
            <w:name w:val="ТекстовоеПоле34"/>
            <w:enabled/>
            <w:calcOnExit w:val="0"/>
            <w:textInput/>
          </w:ffData>
        </w:fldChar>
      </w:r>
      <w:bookmarkStart w:id="51" w:name="ТекстовоеПоле34"/>
      <w:r w:rsidR="00F45A2E" w:rsidRPr="00D35A86">
        <w:rPr>
          <w:lang w:val="uk-UA"/>
        </w:rPr>
        <w:instrText xml:space="preserve"> FORMTEXT </w:instrText>
      </w:r>
      <w:r w:rsidR="00F45A2E" w:rsidRPr="00D35A86">
        <w:rPr>
          <w:lang w:val="uk-UA"/>
        </w:rPr>
      </w:r>
      <w:r w:rsidR="00F45A2E" w:rsidRPr="00D35A86">
        <w:rPr>
          <w:lang w:val="uk-UA"/>
        </w:rPr>
        <w:fldChar w:fldCharType="separate"/>
      </w:r>
      <w:r w:rsidR="00EF2617" w:rsidRPr="00D35A86">
        <w:rPr>
          <w:noProof/>
          <w:lang w:val="uk-UA"/>
        </w:rPr>
        <w:t> </w:t>
      </w:r>
      <w:r w:rsidR="00EF2617" w:rsidRPr="00D35A86">
        <w:rPr>
          <w:noProof/>
          <w:lang w:val="uk-UA"/>
        </w:rPr>
        <w:t> </w:t>
      </w:r>
      <w:r w:rsidR="00EF2617" w:rsidRPr="00D35A86">
        <w:rPr>
          <w:noProof/>
          <w:lang w:val="uk-UA"/>
        </w:rPr>
        <w:t> </w:t>
      </w:r>
      <w:r w:rsidR="00EF2617" w:rsidRPr="00D35A86">
        <w:rPr>
          <w:noProof/>
          <w:lang w:val="uk-UA"/>
        </w:rPr>
        <w:t> </w:t>
      </w:r>
      <w:r w:rsidR="00EF2617" w:rsidRPr="00D35A86">
        <w:rPr>
          <w:noProof/>
          <w:lang w:val="uk-UA"/>
        </w:rPr>
        <w:t> </w:t>
      </w:r>
      <w:r w:rsidR="00F45A2E" w:rsidRPr="00D35A86">
        <w:rPr>
          <w:lang w:val="uk-UA"/>
        </w:rPr>
        <w:fldChar w:fldCharType="end"/>
      </w:r>
      <w:bookmarkEnd w:id="51"/>
      <w:r w:rsidRPr="00D35A86">
        <w:rPr>
          <w:lang w:val="uk-UA"/>
        </w:rPr>
        <w:t xml:space="preserve"> року, а в частині проведення розрахунків – до їх повного</w:t>
      </w:r>
      <w:r w:rsidRPr="00D35A86">
        <w:rPr>
          <w:spacing w:val="-13"/>
          <w:lang w:val="uk-UA"/>
        </w:rPr>
        <w:t xml:space="preserve"> </w:t>
      </w:r>
      <w:r w:rsidRPr="00D35A86">
        <w:rPr>
          <w:lang w:val="uk-UA"/>
        </w:rPr>
        <w:t>здійснення.</w:t>
      </w:r>
    </w:p>
    <w:p w:rsidR="00BA0563" w:rsidRPr="00D35A86" w:rsidRDefault="00627E20">
      <w:pPr>
        <w:pStyle w:val="a5"/>
        <w:numPr>
          <w:ilvl w:val="1"/>
          <w:numId w:val="1"/>
        </w:numPr>
        <w:tabs>
          <w:tab w:val="left" w:pos="680"/>
        </w:tabs>
        <w:spacing w:before="2"/>
        <w:ind w:right="102" w:firstLine="0"/>
        <w:jc w:val="both"/>
        <w:rPr>
          <w:lang w:val="uk-UA"/>
        </w:rPr>
      </w:pPr>
      <w:r w:rsidRPr="00D35A86">
        <w:rPr>
          <w:lang w:val="uk-UA"/>
        </w:rPr>
        <w:t>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rsidR="00BA0563" w:rsidRDefault="00627E20">
      <w:pPr>
        <w:pStyle w:val="a5"/>
        <w:numPr>
          <w:ilvl w:val="1"/>
          <w:numId w:val="1"/>
        </w:numPr>
        <w:tabs>
          <w:tab w:val="left" w:pos="680"/>
        </w:tabs>
        <w:spacing w:before="1"/>
        <w:ind w:right="102" w:firstLine="0"/>
        <w:jc w:val="both"/>
        <w:rPr>
          <w:lang w:val="uk-UA"/>
        </w:rPr>
      </w:pPr>
      <w:r w:rsidRPr="00D35A86">
        <w:rPr>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w:t>
      </w:r>
      <w:r w:rsidRPr="00D35A86">
        <w:rPr>
          <w:spacing w:val="-3"/>
          <w:lang w:val="uk-UA"/>
        </w:rPr>
        <w:t xml:space="preserve"> </w:t>
      </w:r>
      <w:r w:rsidRPr="00D35A86">
        <w:rPr>
          <w:lang w:val="uk-UA"/>
        </w:rPr>
        <w:t>Договором.</w:t>
      </w:r>
    </w:p>
    <w:p w:rsidR="001E0C4B" w:rsidRPr="00D35A86" w:rsidRDefault="001E0C4B">
      <w:pPr>
        <w:pStyle w:val="a5"/>
        <w:numPr>
          <w:ilvl w:val="1"/>
          <w:numId w:val="1"/>
        </w:numPr>
        <w:tabs>
          <w:tab w:val="left" w:pos="680"/>
        </w:tabs>
        <w:spacing w:before="1"/>
        <w:ind w:right="102" w:firstLine="0"/>
        <w:jc w:val="both"/>
        <w:rPr>
          <w:lang w:val="uk-UA"/>
        </w:rPr>
      </w:pPr>
      <w:r>
        <w:rPr>
          <w:lang w:val="uk-UA"/>
        </w:rPr>
        <w:t>Якщ</w:t>
      </w:r>
      <w:r w:rsidRPr="001E0C4B">
        <w:rPr>
          <w:lang w:val="uk-UA"/>
        </w:rPr>
        <w:t xml:space="preserve">о у </w:t>
      </w:r>
      <w:r>
        <w:rPr>
          <w:lang w:val="uk-UA"/>
        </w:rPr>
        <w:t xml:space="preserve">тексті цього Договору чи Додаткових угод до нього </w:t>
      </w:r>
      <w:r w:rsidRPr="001E0C4B">
        <w:rPr>
          <w:lang w:val="uk-UA"/>
        </w:rPr>
        <w:t>сума виражена кілька разів, словами або цифрами, то в разі роз</w:t>
      </w:r>
      <w:r>
        <w:rPr>
          <w:lang w:val="uk-UA"/>
        </w:rPr>
        <w:t xml:space="preserve">біжностей між цими позначеннями, юридичну силу має сума виражена </w:t>
      </w:r>
      <w:r w:rsidRPr="001E0C4B">
        <w:rPr>
          <w:lang w:val="uk-UA"/>
        </w:rPr>
        <w:t>словами.</w:t>
      </w:r>
    </w:p>
    <w:p w:rsidR="00BA0563" w:rsidRPr="00D35A86" w:rsidRDefault="00627E20">
      <w:pPr>
        <w:pStyle w:val="a5"/>
        <w:numPr>
          <w:ilvl w:val="1"/>
          <w:numId w:val="1"/>
        </w:numPr>
        <w:tabs>
          <w:tab w:val="left" w:pos="680"/>
        </w:tabs>
        <w:ind w:right="105" w:firstLine="0"/>
        <w:jc w:val="both"/>
        <w:rPr>
          <w:lang w:val="uk-UA"/>
        </w:rPr>
      </w:pPr>
      <w:r w:rsidRPr="00D35A86">
        <w:rPr>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w:t>
      </w:r>
      <w:r w:rsidRPr="00D35A86">
        <w:rPr>
          <w:spacing w:val="-9"/>
          <w:lang w:val="uk-UA"/>
        </w:rPr>
        <w:t xml:space="preserve"> </w:t>
      </w:r>
      <w:r w:rsidRPr="00D35A86">
        <w:rPr>
          <w:lang w:val="uk-UA"/>
        </w:rPr>
        <w:t>наявності).</w:t>
      </w:r>
    </w:p>
    <w:p w:rsidR="00BA0563" w:rsidRPr="00D35A86" w:rsidRDefault="00627E20">
      <w:pPr>
        <w:pStyle w:val="a5"/>
        <w:numPr>
          <w:ilvl w:val="1"/>
          <w:numId w:val="1"/>
        </w:numPr>
        <w:tabs>
          <w:tab w:val="left" w:pos="680"/>
        </w:tabs>
        <w:spacing w:before="1"/>
        <w:ind w:right="102" w:firstLine="0"/>
        <w:jc w:val="both"/>
        <w:rPr>
          <w:lang w:val="uk-UA"/>
        </w:rPr>
      </w:pPr>
      <w:r w:rsidRPr="00D35A86">
        <w:rPr>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w:t>
      </w:r>
      <w:r w:rsidRPr="00D35A86">
        <w:rPr>
          <w:spacing w:val="-5"/>
          <w:lang w:val="uk-UA"/>
        </w:rPr>
        <w:t xml:space="preserve"> </w:t>
      </w:r>
      <w:r w:rsidRPr="00D35A86">
        <w:rPr>
          <w:lang w:val="uk-UA"/>
        </w:rPr>
        <w:t>змін.</w:t>
      </w:r>
    </w:p>
    <w:p w:rsidR="00BA0563" w:rsidRPr="00D35A86" w:rsidRDefault="00627E20">
      <w:pPr>
        <w:pStyle w:val="a5"/>
        <w:numPr>
          <w:ilvl w:val="1"/>
          <w:numId w:val="1"/>
        </w:numPr>
        <w:tabs>
          <w:tab w:val="left" w:pos="680"/>
        </w:tabs>
        <w:ind w:right="102" w:firstLine="0"/>
        <w:jc w:val="both"/>
        <w:rPr>
          <w:lang w:val="uk-UA"/>
        </w:rPr>
      </w:pPr>
      <w:r w:rsidRPr="00D35A86">
        <w:rPr>
          <w:lang w:val="uk-UA"/>
        </w:rPr>
        <w:t>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w:t>
      </w:r>
      <w:r w:rsidRPr="00D35A86">
        <w:rPr>
          <w:spacing w:val="-2"/>
          <w:lang w:val="uk-UA"/>
        </w:rPr>
        <w:t xml:space="preserve"> </w:t>
      </w:r>
      <w:r w:rsidRPr="00D35A86">
        <w:rPr>
          <w:lang w:val="uk-UA"/>
        </w:rPr>
        <w:t>України.</w:t>
      </w:r>
    </w:p>
    <w:p w:rsidR="00BA0563" w:rsidRPr="00D35A86" w:rsidRDefault="00627E20">
      <w:pPr>
        <w:pStyle w:val="a5"/>
        <w:numPr>
          <w:ilvl w:val="1"/>
          <w:numId w:val="1"/>
        </w:numPr>
        <w:tabs>
          <w:tab w:val="left" w:pos="680"/>
        </w:tabs>
        <w:spacing w:line="252" w:lineRule="exact"/>
        <w:ind w:left="679"/>
        <w:jc w:val="both"/>
        <w:rPr>
          <w:lang w:val="uk-UA"/>
        </w:rPr>
      </w:pPr>
      <w:r w:rsidRPr="00D35A86">
        <w:rPr>
          <w:lang w:val="uk-UA"/>
        </w:rPr>
        <w:lastRenderedPageBreak/>
        <w:t>Характеристика статусу Споживача, як платника</w:t>
      </w:r>
      <w:r w:rsidRPr="00D35A86">
        <w:rPr>
          <w:spacing w:val="-9"/>
          <w:lang w:val="uk-UA"/>
        </w:rPr>
        <w:t xml:space="preserve"> </w:t>
      </w:r>
      <w:r w:rsidRPr="00D35A86">
        <w:rPr>
          <w:lang w:val="uk-UA"/>
        </w:rPr>
        <w:t>податків:</w:t>
      </w:r>
    </w:p>
    <w:p w:rsidR="00D35A86" w:rsidRPr="00922ED9" w:rsidRDefault="00D35A86" w:rsidP="00D35A86">
      <w:pPr>
        <w:pStyle w:val="a5"/>
        <w:numPr>
          <w:ilvl w:val="2"/>
          <w:numId w:val="1"/>
        </w:numPr>
        <w:tabs>
          <w:tab w:val="left" w:pos="1440"/>
          <w:tab w:val="left" w:pos="5114"/>
        </w:tabs>
        <w:spacing w:before="62"/>
        <w:ind w:hanging="706"/>
        <w:rPr>
          <w:lang w:val="uk-UA"/>
        </w:rPr>
      </w:pPr>
      <w:r>
        <w:rPr>
          <w:lang w:val="uk-UA"/>
        </w:rPr>
        <w:t xml:space="preserve">Споживач </w:t>
      </w:r>
      <w:r w:rsidRPr="001F3869">
        <w:rPr>
          <w:lang w:val="uk-UA"/>
        </w:rPr>
        <w:t>-</w:t>
      </w:r>
      <w:r>
        <w:rPr>
          <w:u w:val="single"/>
          <w:lang w:val="uk-UA"/>
        </w:rPr>
        <w:t xml:space="preserve"> </w:t>
      </w:r>
      <w:r>
        <w:rPr>
          <w:highlight w:val="yellow"/>
          <w:u w:val="single"/>
          <w:lang w:val="uk-UA"/>
        </w:rPr>
        <w:fldChar w:fldCharType="begin"/>
      </w:r>
      <w:r>
        <w:rPr>
          <w:u w:val="single"/>
          <w:lang w:val="uk-UA"/>
        </w:rPr>
        <w:instrText xml:space="preserve"> REF ПодатокПрибуток \h </w:instrText>
      </w:r>
      <w:r>
        <w:rPr>
          <w:highlight w:val="yellow"/>
          <w:u w:val="single"/>
          <w:lang w:val="uk-UA"/>
        </w:rPr>
      </w:r>
      <w:r>
        <w:rPr>
          <w:highlight w:val="yellow"/>
          <w:u w:val="single"/>
          <w:lang w:val="uk-UA"/>
        </w:rPr>
        <w:fldChar w:fldCharType="separate"/>
      </w:r>
      <w:r w:rsidR="007C63D5" w:rsidRPr="007C63D5">
        <w:rPr>
          <w:lang w:val="ru-RU"/>
        </w:rPr>
        <w:t>Платник податку на прибуток за основною ставкою</w:t>
      </w:r>
      <w:r>
        <w:rPr>
          <w:highlight w:val="yellow"/>
          <w:u w:val="single"/>
          <w:lang w:val="uk-UA"/>
        </w:rPr>
        <w:fldChar w:fldCharType="end"/>
      </w:r>
      <w:r w:rsidRPr="00922ED9">
        <w:rPr>
          <w:lang w:val="uk-UA"/>
        </w:rPr>
        <w:t>;</w:t>
      </w:r>
    </w:p>
    <w:p w:rsidR="00D35A86" w:rsidRPr="00922ED9" w:rsidRDefault="00D35A86" w:rsidP="00D35A86">
      <w:pPr>
        <w:pStyle w:val="a5"/>
        <w:numPr>
          <w:ilvl w:val="2"/>
          <w:numId w:val="1"/>
        </w:numPr>
        <w:tabs>
          <w:tab w:val="left" w:pos="1440"/>
          <w:tab w:val="left" w:pos="5114"/>
        </w:tabs>
        <w:spacing w:before="1" w:line="252" w:lineRule="exact"/>
        <w:ind w:hanging="706"/>
        <w:rPr>
          <w:u w:val="single"/>
          <w:lang w:val="uk-UA"/>
        </w:rPr>
      </w:pPr>
      <w:r w:rsidRPr="00922ED9">
        <w:rPr>
          <w:lang w:val="uk-UA"/>
        </w:rPr>
        <w:t xml:space="preserve">Споживач </w:t>
      </w:r>
      <w:r>
        <w:rPr>
          <w:lang w:val="uk-UA"/>
        </w:rPr>
        <w:t xml:space="preserve">- </w:t>
      </w:r>
      <w:r>
        <w:rPr>
          <w:lang w:val="uk-UA"/>
        </w:rPr>
        <w:fldChar w:fldCharType="begin"/>
      </w:r>
      <w:r>
        <w:rPr>
          <w:lang w:val="uk-UA"/>
        </w:rPr>
        <w:instrText xml:space="preserve"> REF ПлатникПДВ \h </w:instrText>
      </w:r>
      <w:r>
        <w:rPr>
          <w:lang w:val="uk-UA"/>
        </w:rPr>
      </w:r>
      <w:r>
        <w:rPr>
          <w:lang w:val="uk-UA"/>
        </w:rPr>
        <w:fldChar w:fldCharType="separate"/>
      </w:r>
      <w:r w:rsidR="007C63D5">
        <w:t>Платник ПДВ</w:t>
      </w:r>
      <w:r>
        <w:rPr>
          <w:lang w:val="uk-UA"/>
        </w:rPr>
        <w:fldChar w:fldCharType="end"/>
      </w:r>
      <w:r>
        <w:rPr>
          <w:lang w:val="uk-UA"/>
        </w:rPr>
        <w:t>.</w:t>
      </w:r>
    </w:p>
    <w:p w:rsidR="00BA0563" w:rsidRPr="00D35A86" w:rsidRDefault="00627E20">
      <w:pPr>
        <w:pStyle w:val="a5"/>
        <w:numPr>
          <w:ilvl w:val="1"/>
          <w:numId w:val="1"/>
        </w:numPr>
        <w:tabs>
          <w:tab w:val="left" w:pos="873"/>
        </w:tabs>
        <w:spacing w:before="2"/>
        <w:ind w:left="306" w:right="128" w:firstLine="0"/>
        <w:jc w:val="both"/>
        <w:rPr>
          <w:lang w:val="uk-UA"/>
        </w:rPr>
      </w:pPr>
      <w:r w:rsidRPr="00D35A86">
        <w:rPr>
          <w:lang w:val="uk-UA"/>
        </w:rPr>
        <w:t>У разі будь-яких змін в статусі платника податків, Сторони зобов’язані повідомити про це одна одну не пізніше п’яти календарних днів з дати такої</w:t>
      </w:r>
      <w:r w:rsidRPr="00D35A86">
        <w:rPr>
          <w:spacing w:val="-10"/>
          <w:lang w:val="uk-UA"/>
        </w:rPr>
        <w:t xml:space="preserve"> </w:t>
      </w:r>
      <w:r w:rsidRPr="00D35A86">
        <w:rPr>
          <w:lang w:val="uk-UA"/>
        </w:rPr>
        <w:t>зміни.</w:t>
      </w:r>
    </w:p>
    <w:p w:rsidR="00BA0563" w:rsidRPr="00D35A86" w:rsidRDefault="00627E20">
      <w:pPr>
        <w:pStyle w:val="a5"/>
        <w:numPr>
          <w:ilvl w:val="1"/>
          <w:numId w:val="1"/>
        </w:numPr>
        <w:tabs>
          <w:tab w:val="left" w:pos="1015"/>
        </w:tabs>
        <w:spacing w:before="1"/>
        <w:ind w:left="306" w:right="129" w:firstLine="0"/>
        <w:jc w:val="both"/>
        <w:rPr>
          <w:lang w:val="uk-UA"/>
        </w:rPr>
      </w:pPr>
      <w:r w:rsidRPr="00D35A86">
        <w:rPr>
          <w:lang w:val="uk-UA"/>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w:t>
      </w:r>
      <w:r w:rsidRPr="00D35A86">
        <w:rPr>
          <w:spacing w:val="-6"/>
          <w:lang w:val="uk-UA"/>
        </w:rPr>
        <w:t xml:space="preserve"> </w:t>
      </w:r>
      <w:r w:rsidRPr="00D35A86">
        <w:rPr>
          <w:lang w:val="uk-UA"/>
        </w:rPr>
        <w:t>газу.</w:t>
      </w:r>
    </w:p>
    <w:p w:rsidR="00BA0563" w:rsidRPr="00D35A86" w:rsidRDefault="00627E20" w:rsidP="005C779F">
      <w:pPr>
        <w:pStyle w:val="a5"/>
        <w:numPr>
          <w:ilvl w:val="1"/>
          <w:numId w:val="1"/>
        </w:numPr>
        <w:tabs>
          <w:tab w:val="left" w:pos="1015"/>
        </w:tabs>
        <w:spacing w:before="2"/>
        <w:ind w:left="306" w:right="129" w:firstLine="0"/>
        <w:jc w:val="both"/>
        <w:rPr>
          <w:lang w:val="uk-UA"/>
        </w:rPr>
      </w:pPr>
      <w:r w:rsidRPr="00D35A86">
        <w:rPr>
          <w:lang w:val="uk-UA"/>
        </w:rPr>
        <w:t>Цей Договір укладено в двох примірниках, які мають однакову юридичну силу, один з них зберігається у Постачальника, другий – у Споживача.</w:t>
      </w:r>
    </w:p>
    <w:p w:rsidR="008F7B70" w:rsidRPr="00D35A86" w:rsidRDefault="008F7B70">
      <w:pPr>
        <w:ind w:left="2574"/>
        <w:rPr>
          <w:b/>
          <w:lang w:val="uk-UA"/>
        </w:rPr>
      </w:pPr>
    </w:p>
    <w:p w:rsidR="00BA0563" w:rsidRPr="00D35A86" w:rsidRDefault="00627E20">
      <w:pPr>
        <w:ind w:left="2574"/>
        <w:rPr>
          <w:b/>
          <w:lang w:val="uk-UA"/>
        </w:rPr>
      </w:pPr>
      <w:r w:rsidRPr="00D35A86">
        <w:rPr>
          <w:b/>
          <w:lang w:val="uk-UA"/>
        </w:rPr>
        <w:t>XIІ Місцезнаходження та банківські реквізити Сторін</w:t>
      </w:r>
    </w:p>
    <w:tbl>
      <w:tblPr>
        <w:tblW w:w="0" w:type="auto"/>
        <w:tblInd w:w="428" w:type="dxa"/>
        <w:tblLook w:val="0000" w:firstRow="0" w:lastRow="0" w:firstColumn="0" w:lastColumn="0" w:noHBand="0" w:noVBand="0"/>
      </w:tblPr>
      <w:tblGrid>
        <w:gridCol w:w="4990"/>
        <w:gridCol w:w="5060"/>
      </w:tblGrid>
      <w:tr w:rsidR="00887D9A" w:rsidRPr="00D35A86" w:rsidTr="00ED7781">
        <w:trPr>
          <w:trHeight w:val="390"/>
        </w:trPr>
        <w:tc>
          <w:tcPr>
            <w:tcW w:w="4990" w:type="dxa"/>
          </w:tcPr>
          <w:p w:rsidR="00887D9A" w:rsidRPr="00D35A86" w:rsidRDefault="00887D9A" w:rsidP="00887D9A">
            <w:pPr>
              <w:pStyle w:val="TableParagraph"/>
              <w:spacing w:line="235" w:lineRule="exact"/>
              <w:ind w:left="1938" w:right="112"/>
              <w:rPr>
                <w:b/>
                <w:lang w:val="uk-UA"/>
              </w:rPr>
            </w:pPr>
            <w:r w:rsidRPr="00D35A86">
              <w:rPr>
                <w:b/>
                <w:lang w:val="uk-UA"/>
              </w:rPr>
              <w:t>Постачальник</w:t>
            </w:r>
          </w:p>
          <w:p w:rsidR="00887D9A" w:rsidRPr="00D35A86" w:rsidRDefault="00887D9A" w:rsidP="00D35A86">
            <w:pPr>
              <w:pStyle w:val="CoversheetParagraph"/>
            </w:pPr>
            <w:r w:rsidRPr="00D35A86">
              <w:t>ТОВ «ІНКОРГАЗ»</w:t>
            </w:r>
          </w:p>
          <w:p w:rsidR="00887D9A" w:rsidRPr="00D35A86" w:rsidRDefault="00887D9A" w:rsidP="00D35A86">
            <w:pPr>
              <w:pStyle w:val="CoversheetParagraph"/>
            </w:pPr>
          </w:p>
          <w:p w:rsidR="00887D9A" w:rsidRPr="00D35A86" w:rsidDel="00EC551D" w:rsidRDefault="00887D9A" w:rsidP="00887D9A">
            <w:pPr>
              <w:ind w:left="174" w:right="145"/>
              <w:rPr>
                <w:b/>
                <w:lang w:val="uk-UA"/>
              </w:rPr>
            </w:pPr>
            <w:r w:rsidRPr="00D35A86">
              <w:rPr>
                <w:b/>
                <w:lang w:val="uk-UA"/>
              </w:rPr>
              <w:t>Місцезнаходження згідно реєстрації:</w:t>
            </w:r>
          </w:p>
          <w:p w:rsidR="00887D9A" w:rsidRPr="00D35A86" w:rsidRDefault="00887D9A" w:rsidP="00887D9A">
            <w:pPr>
              <w:ind w:left="174" w:right="145"/>
              <w:jc w:val="both"/>
              <w:rPr>
                <w:color w:val="000000"/>
                <w:lang w:val="uk-UA"/>
              </w:rPr>
            </w:pPr>
            <w:r w:rsidRPr="00D35A86">
              <w:rPr>
                <w:color w:val="000000"/>
                <w:lang w:val="uk-UA"/>
              </w:rPr>
              <w:t>01133, м. Київ, вулиця Євгена Коновальця, буд. 36-Б, Літера А2</w:t>
            </w:r>
          </w:p>
          <w:p w:rsidR="00887D9A" w:rsidRPr="00D35A86" w:rsidRDefault="00887D9A" w:rsidP="00887D9A">
            <w:pPr>
              <w:ind w:left="174" w:right="145"/>
              <w:rPr>
                <w:b/>
                <w:bCs/>
                <w:lang w:val="uk-UA"/>
              </w:rPr>
            </w:pPr>
            <w:r w:rsidRPr="00D35A86">
              <w:rPr>
                <w:b/>
                <w:bCs/>
                <w:lang w:val="uk-UA"/>
              </w:rPr>
              <w:t xml:space="preserve">Поштова адреса: </w:t>
            </w:r>
          </w:p>
          <w:p w:rsidR="00887D9A" w:rsidRPr="00D35A86" w:rsidRDefault="00887D9A" w:rsidP="00887D9A">
            <w:pPr>
              <w:ind w:left="174" w:right="145"/>
              <w:jc w:val="both"/>
              <w:rPr>
                <w:bCs/>
                <w:lang w:val="uk-UA"/>
              </w:rPr>
            </w:pPr>
            <w:r w:rsidRPr="00D35A86">
              <w:rPr>
                <w:color w:val="000000"/>
                <w:lang w:val="uk-UA"/>
              </w:rPr>
              <w:t>01030, м. Київ, вул. Б.Хмельницького, 52, БЦ «Вектор», оф.505</w:t>
            </w:r>
          </w:p>
          <w:p w:rsidR="00887D9A" w:rsidRPr="00D35A86" w:rsidRDefault="00887D9A" w:rsidP="00887D9A">
            <w:pPr>
              <w:spacing w:line="204" w:lineRule="atLeast"/>
              <w:ind w:left="174" w:right="145"/>
              <w:rPr>
                <w:color w:val="000000"/>
                <w:lang w:val="uk-UA"/>
              </w:rPr>
            </w:pPr>
            <w:r w:rsidRPr="00D35A86">
              <w:rPr>
                <w:color w:val="000000"/>
                <w:lang w:val="uk-UA"/>
              </w:rPr>
              <w:t>Телефон: +38 (044) 222 76 16</w:t>
            </w:r>
          </w:p>
          <w:p w:rsidR="00887D9A" w:rsidRPr="00D35A86" w:rsidRDefault="00887D9A" w:rsidP="00887D9A">
            <w:pPr>
              <w:spacing w:line="204" w:lineRule="atLeast"/>
              <w:ind w:left="174" w:right="145"/>
              <w:rPr>
                <w:color w:val="000000"/>
                <w:lang w:val="uk-UA"/>
              </w:rPr>
            </w:pPr>
            <w:r w:rsidRPr="00D35A86">
              <w:rPr>
                <w:color w:val="000000"/>
                <w:lang w:val="uk-UA"/>
              </w:rPr>
              <w:t>Факс: +38 (044) 227 14 36</w:t>
            </w:r>
          </w:p>
          <w:p w:rsidR="00887D9A" w:rsidRPr="00D35A86" w:rsidRDefault="00887D9A" w:rsidP="00887D9A">
            <w:pPr>
              <w:spacing w:line="204" w:lineRule="atLeast"/>
              <w:ind w:left="174" w:right="145"/>
              <w:rPr>
                <w:color w:val="000000"/>
                <w:lang w:val="uk-UA"/>
              </w:rPr>
            </w:pPr>
            <w:r w:rsidRPr="00D35A86">
              <w:rPr>
                <w:color w:val="000000"/>
                <w:lang w:val="uk-UA"/>
              </w:rPr>
              <w:t xml:space="preserve">Офіційний сайт: </w:t>
            </w:r>
            <w:hyperlink r:id="rId10" w:history="1">
              <w:r w:rsidRPr="00D35A86">
                <w:rPr>
                  <w:rStyle w:val="aa"/>
                  <w:lang w:val="uk-UA"/>
                </w:rPr>
                <w:t>www.inkrogas.com</w:t>
              </w:r>
            </w:hyperlink>
            <w:r w:rsidRPr="00D35A86">
              <w:rPr>
                <w:color w:val="000000"/>
                <w:lang w:val="uk-UA"/>
              </w:rPr>
              <w:t xml:space="preserve"> </w:t>
            </w:r>
          </w:p>
          <w:p w:rsidR="00887D9A" w:rsidRPr="00D35A86" w:rsidRDefault="00887D9A" w:rsidP="00887D9A">
            <w:pPr>
              <w:spacing w:line="204" w:lineRule="atLeast"/>
              <w:ind w:left="174" w:right="145"/>
              <w:rPr>
                <w:color w:val="000000"/>
                <w:lang w:val="uk-UA"/>
              </w:rPr>
            </w:pPr>
            <w:r w:rsidRPr="00D35A86">
              <w:rPr>
                <w:color w:val="000000"/>
                <w:lang w:val="uk-UA"/>
              </w:rPr>
              <w:t xml:space="preserve">Email: </w:t>
            </w:r>
            <w:hyperlink r:id="rId11" w:history="1">
              <w:r w:rsidRPr="00D35A86">
                <w:rPr>
                  <w:rStyle w:val="aa"/>
                  <w:lang w:val="uk-UA"/>
                </w:rPr>
                <w:t>info@inkorgas.com</w:t>
              </w:r>
            </w:hyperlink>
            <w:r w:rsidRPr="00D35A86">
              <w:rPr>
                <w:color w:val="000000"/>
                <w:lang w:val="uk-UA"/>
              </w:rPr>
              <w:t xml:space="preserve"> </w:t>
            </w:r>
          </w:p>
          <w:p w:rsidR="00887D9A" w:rsidRPr="00D35A86" w:rsidRDefault="00887D9A" w:rsidP="00ED7781">
            <w:pPr>
              <w:rPr>
                <w:b/>
                <w:lang w:val="uk-UA"/>
              </w:rPr>
            </w:pPr>
          </w:p>
        </w:tc>
        <w:tc>
          <w:tcPr>
            <w:tcW w:w="5060" w:type="dxa"/>
          </w:tcPr>
          <w:p w:rsidR="00887D9A" w:rsidRPr="00D35A86" w:rsidRDefault="00887D9A" w:rsidP="00887D9A">
            <w:pPr>
              <w:pStyle w:val="TableParagraph"/>
              <w:spacing w:line="235" w:lineRule="exact"/>
              <w:ind w:left="112"/>
              <w:jc w:val="center"/>
              <w:rPr>
                <w:b/>
                <w:lang w:val="uk-UA"/>
              </w:rPr>
            </w:pPr>
            <w:r w:rsidRPr="00D35A86">
              <w:rPr>
                <w:b/>
                <w:lang w:val="uk-UA"/>
              </w:rPr>
              <w:t>Споживач</w:t>
            </w:r>
          </w:p>
          <w:p w:rsidR="00887D9A" w:rsidRPr="00D35A86" w:rsidRDefault="00887D9A" w:rsidP="00D35A86">
            <w:pPr>
              <w:pStyle w:val="CoversheetParagraph"/>
            </w:pPr>
            <w:r w:rsidRPr="00D35A86">
              <w:fldChar w:fldCharType="begin"/>
            </w:r>
            <w:r w:rsidRPr="00D35A86">
              <w:instrText xml:space="preserve"> REF СкороченаНазва \h  \* MERGEFORMAT </w:instrText>
            </w:r>
            <w:r w:rsidRPr="00D35A86">
              <w:fldChar w:fldCharType="separate"/>
            </w:r>
            <w:r w:rsidR="007C63D5" w:rsidRPr="007C63D5">
              <w:rPr>
                <w:sz w:val="24"/>
                <w:szCs w:val="24"/>
              </w:rPr>
              <w:t xml:space="preserve">     </w:t>
            </w:r>
            <w:r w:rsidRPr="00D35A86">
              <w:fldChar w:fldCharType="end"/>
            </w:r>
          </w:p>
          <w:p w:rsidR="00887D9A" w:rsidRPr="00D35A86" w:rsidRDefault="00887D9A" w:rsidP="00D35A86">
            <w:pPr>
              <w:pStyle w:val="CoversheetParagraph"/>
            </w:pPr>
          </w:p>
          <w:p w:rsidR="00887D9A" w:rsidRPr="00D35A86" w:rsidDel="00EC551D" w:rsidRDefault="00887D9A" w:rsidP="00887D9A">
            <w:pPr>
              <w:ind w:left="174" w:right="145"/>
              <w:rPr>
                <w:b/>
                <w:lang w:val="uk-UA"/>
              </w:rPr>
            </w:pPr>
            <w:r w:rsidRPr="00D35A86">
              <w:rPr>
                <w:b/>
                <w:lang w:val="uk-UA"/>
              </w:rPr>
              <w:t>Місцезнаходження згідно реєстрації:</w:t>
            </w:r>
          </w:p>
          <w:p w:rsidR="00887D9A" w:rsidRPr="00D35A86" w:rsidRDefault="00887D9A" w:rsidP="00887D9A">
            <w:pPr>
              <w:ind w:left="174" w:right="145"/>
              <w:rPr>
                <w:color w:val="000000"/>
                <w:lang w:val="uk-UA"/>
              </w:rPr>
            </w:pPr>
            <w:r w:rsidRPr="00D35A86">
              <w:rPr>
                <w:color w:val="000000"/>
                <w:lang w:val="uk-UA"/>
              </w:rPr>
              <w:fldChar w:fldCharType="begin"/>
            </w:r>
            <w:r w:rsidRPr="00D35A86">
              <w:rPr>
                <w:b/>
                <w:bCs/>
                <w:lang w:val="uk-UA"/>
              </w:rPr>
              <w:instrText xml:space="preserve"> REF ЮрАдреса \h </w:instrText>
            </w:r>
            <w:r w:rsidRPr="00D35A86">
              <w:rPr>
                <w:color w:val="000000"/>
                <w:lang w:val="uk-UA"/>
              </w:rPr>
              <w:instrText xml:space="preserve"> \* MERGEFORMAT </w:instrText>
            </w:r>
            <w:r w:rsidRPr="00D35A86">
              <w:rPr>
                <w:color w:val="000000"/>
                <w:lang w:val="uk-UA"/>
              </w:rPr>
            </w:r>
            <w:r w:rsidRPr="00D35A86">
              <w:rPr>
                <w:color w:val="000000"/>
                <w:lang w:val="uk-UA"/>
              </w:rPr>
              <w:fldChar w:fldCharType="separate"/>
            </w:r>
            <w:r w:rsidR="007C63D5" w:rsidRPr="007C63D5">
              <w:rPr>
                <w:sz w:val="24"/>
                <w:szCs w:val="24"/>
                <w:lang w:val="uk-UA"/>
              </w:rPr>
              <w:t xml:space="preserve">     </w:t>
            </w:r>
            <w:r w:rsidRPr="00D35A86">
              <w:rPr>
                <w:color w:val="000000"/>
                <w:lang w:val="uk-UA"/>
              </w:rPr>
              <w:fldChar w:fldCharType="end"/>
            </w:r>
          </w:p>
          <w:p w:rsidR="00887D9A" w:rsidRPr="00D35A86" w:rsidRDefault="00887D9A" w:rsidP="00887D9A">
            <w:pPr>
              <w:ind w:left="174" w:right="145"/>
              <w:rPr>
                <w:b/>
                <w:bCs/>
                <w:lang w:val="uk-UA"/>
              </w:rPr>
            </w:pPr>
            <w:r w:rsidRPr="00D35A86">
              <w:rPr>
                <w:b/>
                <w:bCs/>
                <w:lang w:val="uk-UA"/>
              </w:rPr>
              <w:t xml:space="preserve">Поштова адреса: </w:t>
            </w:r>
          </w:p>
          <w:p w:rsidR="00887D9A" w:rsidRPr="00D35A86" w:rsidRDefault="00887D9A" w:rsidP="00887D9A">
            <w:pPr>
              <w:spacing w:line="204" w:lineRule="atLeast"/>
              <w:ind w:left="174" w:right="145"/>
              <w:rPr>
                <w:color w:val="000000"/>
                <w:lang w:val="uk-UA"/>
              </w:rPr>
            </w:pPr>
            <w:r w:rsidRPr="00D35A86">
              <w:rPr>
                <w:color w:val="000000"/>
                <w:lang w:val="uk-UA"/>
              </w:rPr>
              <w:fldChar w:fldCharType="begin"/>
            </w:r>
            <w:r w:rsidRPr="00D35A86">
              <w:rPr>
                <w:color w:val="000000"/>
                <w:lang w:val="uk-UA"/>
              </w:rPr>
              <w:instrText xml:space="preserve"> REF ФактАдреса \h  \* MERGEFORMAT </w:instrText>
            </w:r>
            <w:r w:rsidRPr="00D35A86">
              <w:rPr>
                <w:color w:val="000000"/>
                <w:lang w:val="uk-UA"/>
              </w:rPr>
            </w:r>
            <w:r w:rsidRPr="00D35A86">
              <w:rPr>
                <w:color w:val="000000"/>
                <w:lang w:val="uk-UA"/>
              </w:rPr>
              <w:fldChar w:fldCharType="separate"/>
            </w:r>
            <w:r w:rsidR="007C63D5" w:rsidRPr="007C63D5">
              <w:rPr>
                <w:sz w:val="24"/>
                <w:szCs w:val="24"/>
                <w:lang w:val="uk-UA"/>
              </w:rPr>
              <w:t xml:space="preserve">     </w:t>
            </w:r>
            <w:r w:rsidRPr="00D35A86">
              <w:rPr>
                <w:color w:val="000000"/>
                <w:lang w:val="uk-UA"/>
              </w:rPr>
              <w:fldChar w:fldCharType="end"/>
            </w:r>
          </w:p>
          <w:p w:rsidR="00887D9A" w:rsidRPr="00D35A86" w:rsidRDefault="00887D9A" w:rsidP="00887D9A">
            <w:pPr>
              <w:spacing w:line="204" w:lineRule="atLeast"/>
              <w:ind w:left="174" w:right="145"/>
              <w:rPr>
                <w:color w:val="000000"/>
                <w:lang w:val="uk-UA"/>
              </w:rPr>
            </w:pPr>
            <w:r w:rsidRPr="00D35A86">
              <w:rPr>
                <w:color w:val="000000"/>
                <w:lang w:val="uk-UA"/>
              </w:rPr>
              <w:t xml:space="preserve">Телефон: </w:t>
            </w:r>
            <w:r w:rsidRPr="00D35A86">
              <w:rPr>
                <w:color w:val="000000"/>
                <w:lang w:val="uk-UA"/>
              </w:rPr>
              <w:fldChar w:fldCharType="begin"/>
            </w:r>
            <w:r w:rsidRPr="00D35A86">
              <w:rPr>
                <w:color w:val="000000"/>
                <w:lang w:val="uk-UA"/>
              </w:rPr>
              <w:instrText xml:space="preserve"> REF Телефон \h  \* MERGEFORMAT </w:instrText>
            </w:r>
            <w:r w:rsidRPr="00D35A86">
              <w:rPr>
                <w:color w:val="000000"/>
                <w:lang w:val="uk-UA"/>
              </w:rPr>
            </w:r>
            <w:r w:rsidRPr="00D35A86">
              <w:rPr>
                <w:color w:val="000000"/>
                <w:lang w:val="uk-UA"/>
              </w:rPr>
              <w:fldChar w:fldCharType="separate"/>
            </w:r>
            <w:r w:rsidR="007C63D5" w:rsidRPr="007C63D5">
              <w:rPr>
                <w:sz w:val="24"/>
                <w:szCs w:val="24"/>
                <w:lang w:val="uk-UA"/>
              </w:rPr>
              <w:t xml:space="preserve">     </w:t>
            </w:r>
            <w:r w:rsidRPr="00D35A86">
              <w:rPr>
                <w:color w:val="000000"/>
                <w:lang w:val="uk-UA"/>
              </w:rPr>
              <w:fldChar w:fldCharType="end"/>
            </w:r>
          </w:p>
          <w:p w:rsidR="00887D9A" w:rsidRPr="00D35A86" w:rsidRDefault="00887D9A" w:rsidP="00887D9A">
            <w:pPr>
              <w:spacing w:line="204" w:lineRule="atLeast"/>
              <w:ind w:left="174" w:right="145"/>
              <w:rPr>
                <w:color w:val="000000"/>
                <w:lang w:val="uk-UA"/>
              </w:rPr>
            </w:pPr>
            <w:r w:rsidRPr="00D35A86">
              <w:rPr>
                <w:color w:val="000000"/>
                <w:lang w:val="uk-UA"/>
              </w:rPr>
              <w:t xml:space="preserve">Факс: </w:t>
            </w:r>
            <w:r w:rsidRPr="00D35A86">
              <w:rPr>
                <w:color w:val="000000"/>
                <w:lang w:val="uk-UA"/>
              </w:rPr>
              <w:fldChar w:fldCharType="begin"/>
            </w:r>
            <w:r w:rsidRPr="00D35A86">
              <w:rPr>
                <w:color w:val="000000"/>
                <w:lang w:val="uk-UA"/>
              </w:rPr>
              <w:instrText xml:space="preserve"> REF Факс \h  \* MERGEFORMAT </w:instrText>
            </w:r>
            <w:r w:rsidRPr="00D35A86">
              <w:rPr>
                <w:color w:val="000000"/>
                <w:lang w:val="uk-UA"/>
              </w:rPr>
            </w:r>
            <w:r w:rsidRPr="00D35A86">
              <w:rPr>
                <w:color w:val="000000"/>
                <w:lang w:val="uk-UA"/>
              </w:rPr>
              <w:fldChar w:fldCharType="separate"/>
            </w:r>
            <w:r w:rsidR="007C63D5" w:rsidRPr="007C63D5">
              <w:rPr>
                <w:sz w:val="24"/>
                <w:szCs w:val="24"/>
                <w:lang w:val="uk-UA"/>
              </w:rPr>
              <w:t xml:space="preserve">     </w:t>
            </w:r>
            <w:r w:rsidRPr="00D35A86">
              <w:rPr>
                <w:color w:val="000000"/>
                <w:lang w:val="uk-UA"/>
              </w:rPr>
              <w:fldChar w:fldCharType="end"/>
            </w:r>
          </w:p>
          <w:p w:rsidR="00887D9A" w:rsidRPr="00D35A86" w:rsidRDefault="00887D9A" w:rsidP="00887D9A">
            <w:pPr>
              <w:spacing w:line="204" w:lineRule="atLeast"/>
              <w:ind w:left="174" w:right="145"/>
              <w:rPr>
                <w:color w:val="000000"/>
                <w:lang w:val="uk-UA"/>
              </w:rPr>
            </w:pPr>
            <w:r w:rsidRPr="00D35A86">
              <w:rPr>
                <w:color w:val="000000"/>
                <w:lang w:val="uk-UA"/>
              </w:rPr>
              <w:t xml:space="preserve">Email: </w:t>
            </w:r>
            <w:r w:rsidR="00855E75" w:rsidRPr="00D35A86">
              <w:rPr>
                <w:color w:val="000000"/>
                <w:lang w:val="uk-UA"/>
              </w:rPr>
              <w:fldChar w:fldCharType="begin"/>
            </w:r>
            <w:r w:rsidR="00855E75" w:rsidRPr="00D35A86">
              <w:rPr>
                <w:color w:val="000000"/>
                <w:lang w:val="uk-UA"/>
              </w:rPr>
              <w:instrText xml:space="preserve"> REF емейл \h </w:instrText>
            </w:r>
            <w:r w:rsidR="00855E75" w:rsidRPr="00D35A86">
              <w:rPr>
                <w:color w:val="000000"/>
                <w:lang w:val="uk-UA"/>
              </w:rPr>
            </w:r>
            <w:r w:rsidR="00855E75" w:rsidRPr="00D35A86">
              <w:rPr>
                <w:color w:val="000000"/>
                <w:lang w:val="uk-UA"/>
              </w:rPr>
              <w:fldChar w:fldCharType="separate"/>
            </w:r>
            <w:r w:rsidR="007C63D5">
              <w:rPr>
                <w:noProof/>
                <w:sz w:val="24"/>
                <w:szCs w:val="24"/>
              </w:rPr>
              <w:t xml:space="preserve">     </w:t>
            </w:r>
            <w:r w:rsidR="00855E75" w:rsidRPr="00D35A86">
              <w:rPr>
                <w:color w:val="000000"/>
                <w:lang w:val="uk-UA"/>
              </w:rPr>
              <w:fldChar w:fldCharType="end"/>
            </w:r>
            <w:r w:rsidR="00A632F5" w:rsidRPr="00D35A86">
              <w:rPr>
                <w:color w:val="000000"/>
                <w:lang w:val="uk-UA"/>
              </w:rPr>
              <w:t xml:space="preserve"> </w:t>
            </w:r>
          </w:p>
          <w:p w:rsidR="00887D9A" w:rsidRPr="00D35A86" w:rsidRDefault="00887D9A">
            <w:pPr>
              <w:rPr>
                <w:b/>
                <w:lang w:val="uk-UA"/>
              </w:rPr>
            </w:pPr>
          </w:p>
          <w:p w:rsidR="00887D9A" w:rsidRPr="00D35A86" w:rsidRDefault="00887D9A" w:rsidP="00887D9A">
            <w:pPr>
              <w:ind w:left="2254"/>
              <w:rPr>
                <w:b/>
                <w:lang w:val="uk-UA"/>
              </w:rPr>
            </w:pPr>
          </w:p>
        </w:tc>
      </w:tr>
      <w:tr w:rsidR="00887D9A" w:rsidRPr="007C63D5" w:rsidTr="00ED7781">
        <w:trPr>
          <w:trHeight w:val="270"/>
        </w:trPr>
        <w:tc>
          <w:tcPr>
            <w:tcW w:w="4990" w:type="dxa"/>
          </w:tcPr>
          <w:p w:rsidR="00887D9A" w:rsidRPr="00D35A86" w:rsidRDefault="00887D9A" w:rsidP="00887D9A">
            <w:pPr>
              <w:ind w:left="174" w:right="145"/>
              <w:rPr>
                <w:lang w:val="uk-UA"/>
              </w:rPr>
            </w:pPr>
            <w:r w:rsidRPr="00D35A86">
              <w:rPr>
                <w:lang w:val="uk-UA"/>
              </w:rPr>
              <w:t xml:space="preserve">Код ЄДРПОУ </w:t>
            </w:r>
            <w:r w:rsidRPr="00D35A86">
              <w:rPr>
                <w:color w:val="000000"/>
                <w:lang w:val="uk-UA"/>
              </w:rPr>
              <w:t>37044944</w:t>
            </w:r>
          </w:p>
          <w:p w:rsidR="00887D9A" w:rsidRPr="00D35A86" w:rsidRDefault="00887D9A" w:rsidP="00887D9A">
            <w:pPr>
              <w:spacing w:line="276" w:lineRule="auto"/>
              <w:ind w:left="174" w:right="145"/>
              <w:rPr>
                <w:b/>
                <w:lang w:val="uk-UA"/>
              </w:rPr>
            </w:pPr>
            <w:r w:rsidRPr="00D35A86">
              <w:rPr>
                <w:b/>
                <w:lang w:val="uk-UA"/>
              </w:rPr>
              <w:t>Банківські реквізити:</w:t>
            </w:r>
          </w:p>
          <w:p w:rsidR="001E0C4B" w:rsidRPr="001E0C4B" w:rsidRDefault="005453F7" w:rsidP="00887D9A">
            <w:pPr>
              <w:ind w:left="174" w:right="145"/>
              <w:jc w:val="both"/>
              <w:rPr>
                <w:lang w:val="uk-UA"/>
              </w:rPr>
            </w:pPr>
            <w:r>
              <w:rPr>
                <w:lang w:val="uk-UA"/>
              </w:rPr>
              <w:t xml:space="preserve">р/р </w:t>
            </w:r>
            <w:r w:rsidR="001E0C4B" w:rsidRPr="001E0C4B">
              <w:rPr>
                <w:lang w:val="uk-UA"/>
              </w:rPr>
              <w:t>26007455015173 в ПАТ «ОТП Банк»,</w:t>
            </w:r>
          </w:p>
          <w:p w:rsidR="001E0C4B" w:rsidRPr="001E0C4B" w:rsidRDefault="001E0C4B" w:rsidP="00887D9A">
            <w:pPr>
              <w:ind w:left="174" w:right="145"/>
              <w:jc w:val="both"/>
              <w:rPr>
                <w:lang w:val="uk-UA"/>
              </w:rPr>
            </w:pPr>
            <w:r w:rsidRPr="001E0C4B">
              <w:rPr>
                <w:lang w:val="uk-UA"/>
              </w:rPr>
              <w:t>МФО 300528</w:t>
            </w:r>
          </w:p>
          <w:p w:rsidR="00887D9A" w:rsidRPr="00D35A86" w:rsidRDefault="00887D9A" w:rsidP="00887D9A">
            <w:pPr>
              <w:ind w:left="174" w:right="145"/>
              <w:jc w:val="both"/>
              <w:rPr>
                <w:color w:val="000000"/>
                <w:lang w:val="uk-UA"/>
              </w:rPr>
            </w:pPr>
            <w:r w:rsidRPr="00D35A86">
              <w:rPr>
                <w:lang w:val="uk-UA"/>
              </w:rPr>
              <w:t xml:space="preserve">Індивідуальний податковий код </w:t>
            </w:r>
            <w:r w:rsidRPr="00D35A86">
              <w:rPr>
                <w:color w:val="000000"/>
                <w:lang w:val="uk-UA"/>
              </w:rPr>
              <w:t>370449426556</w:t>
            </w:r>
          </w:p>
          <w:p w:rsidR="00887D9A" w:rsidRPr="00D35A86" w:rsidRDefault="00887D9A" w:rsidP="00887D9A">
            <w:pPr>
              <w:ind w:left="174" w:right="145"/>
              <w:jc w:val="both"/>
              <w:rPr>
                <w:color w:val="000000"/>
                <w:lang w:val="uk-UA"/>
              </w:rPr>
            </w:pPr>
          </w:p>
          <w:p w:rsidR="00887D9A" w:rsidRPr="00D35A86" w:rsidRDefault="00887D9A" w:rsidP="00887D9A">
            <w:pPr>
              <w:ind w:left="174" w:right="145"/>
              <w:jc w:val="both"/>
              <w:rPr>
                <w:b/>
                <w:color w:val="000000"/>
                <w:lang w:val="uk-UA"/>
              </w:rPr>
            </w:pPr>
            <w:r w:rsidRPr="00D35A86">
              <w:rPr>
                <w:b/>
                <w:color w:val="000000"/>
                <w:lang w:val="uk-UA"/>
              </w:rPr>
              <w:t>Адреса та час роботи точок контакту:</w:t>
            </w:r>
          </w:p>
          <w:p w:rsidR="00887D9A" w:rsidRPr="00D35A86" w:rsidRDefault="00887D9A" w:rsidP="00887D9A">
            <w:pPr>
              <w:ind w:left="174" w:right="145"/>
              <w:jc w:val="both"/>
              <w:rPr>
                <w:color w:val="000000"/>
                <w:lang w:val="uk-UA"/>
              </w:rPr>
            </w:pPr>
            <w:r w:rsidRPr="00D35A86">
              <w:rPr>
                <w:color w:val="000000"/>
                <w:lang w:val="uk-UA"/>
              </w:rPr>
              <w:t>01030, м. Київ, вул. Б.Хмельницького, 52, БЦ «Вектор», оф.</w:t>
            </w:r>
            <w:r w:rsidR="007C63D5" w:rsidRPr="007C63D5">
              <w:rPr>
                <w:color w:val="000000"/>
                <w:lang w:val="ru-RU"/>
              </w:rPr>
              <w:t>31</w:t>
            </w:r>
            <w:r w:rsidRPr="00D35A86">
              <w:rPr>
                <w:color w:val="000000"/>
                <w:lang w:val="uk-UA"/>
              </w:rPr>
              <w:t>5</w:t>
            </w:r>
          </w:p>
          <w:p w:rsidR="00887D9A" w:rsidRPr="00D35A86" w:rsidRDefault="00887D9A" w:rsidP="00887D9A">
            <w:pPr>
              <w:spacing w:line="204" w:lineRule="atLeast"/>
              <w:ind w:left="174" w:right="145"/>
              <w:rPr>
                <w:bCs/>
                <w:lang w:val="uk-UA"/>
              </w:rPr>
            </w:pPr>
            <w:r w:rsidRPr="00D35A86">
              <w:rPr>
                <w:color w:val="000000"/>
                <w:lang w:val="uk-UA"/>
              </w:rPr>
              <w:t>Телефон: +38 (044) 222 76 16</w:t>
            </w:r>
          </w:p>
          <w:p w:rsidR="00887D9A" w:rsidRPr="00D35A86" w:rsidRDefault="00887D9A" w:rsidP="00887D9A">
            <w:pPr>
              <w:ind w:left="174" w:right="145"/>
              <w:jc w:val="both"/>
              <w:rPr>
                <w:color w:val="000000"/>
                <w:lang w:val="uk-UA"/>
              </w:rPr>
            </w:pPr>
            <w:r w:rsidRPr="00D35A86">
              <w:rPr>
                <w:color w:val="000000"/>
                <w:lang w:val="uk-UA"/>
              </w:rPr>
              <w:t>В робочі дні з понеділка до п’ятниці з 9:00 по 18:00</w:t>
            </w:r>
          </w:p>
          <w:p w:rsidR="00887D9A" w:rsidRPr="00D35A86" w:rsidRDefault="00887D9A" w:rsidP="00887D9A">
            <w:pPr>
              <w:ind w:left="2254"/>
              <w:rPr>
                <w:b/>
                <w:lang w:val="uk-UA"/>
              </w:rPr>
            </w:pPr>
          </w:p>
        </w:tc>
        <w:tc>
          <w:tcPr>
            <w:tcW w:w="5060" w:type="dxa"/>
          </w:tcPr>
          <w:p w:rsidR="00887D9A" w:rsidRPr="00D35A86" w:rsidRDefault="00887D9A" w:rsidP="00887D9A">
            <w:pPr>
              <w:ind w:left="174" w:right="145"/>
              <w:rPr>
                <w:lang w:val="uk-UA"/>
              </w:rPr>
            </w:pPr>
            <w:r w:rsidRPr="00D35A86">
              <w:rPr>
                <w:lang w:val="uk-UA"/>
              </w:rPr>
              <w:t xml:space="preserve">Код ЄДРПОУ </w:t>
            </w:r>
            <w:r w:rsidRPr="00D35A86">
              <w:rPr>
                <w:color w:val="000000"/>
                <w:lang w:val="uk-UA"/>
              </w:rPr>
              <w:fldChar w:fldCharType="begin"/>
            </w:r>
            <w:r w:rsidRPr="00D35A86">
              <w:rPr>
                <w:lang w:val="uk-UA"/>
              </w:rPr>
              <w:instrText xml:space="preserve"> REF кодЄДРПОУ \h </w:instrText>
            </w:r>
            <w:r w:rsidRPr="00D35A86">
              <w:rPr>
                <w:color w:val="000000"/>
                <w:lang w:val="uk-UA"/>
              </w:rPr>
              <w:instrText xml:space="preserve"> \* MERGEFORMAT </w:instrText>
            </w:r>
            <w:r w:rsidRPr="00D35A86">
              <w:rPr>
                <w:color w:val="000000"/>
                <w:lang w:val="uk-UA"/>
              </w:rPr>
            </w:r>
            <w:r w:rsidRPr="00D35A86">
              <w:rPr>
                <w:color w:val="000000"/>
                <w:lang w:val="uk-UA"/>
              </w:rPr>
              <w:fldChar w:fldCharType="separate"/>
            </w:r>
            <w:r w:rsidR="007C63D5" w:rsidRPr="007C63D5">
              <w:rPr>
                <w:sz w:val="24"/>
                <w:szCs w:val="24"/>
                <w:lang w:val="uk-UA"/>
              </w:rPr>
              <w:t xml:space="preserve">     </w:t>
            </w:r>
            <w:r w:rsidRPr="00D35A86">
              <w:rPr>
                <w:color w:val="000000"/>
                <w:lang w:val="uk-UA"/>
              </w:rPr>
              <w:fldChar w:fldCharType="end"/>
            </w:r>
          </w:p>
          <w:p w:rsidR="00887D9A" w:rsidRPr="00D35A86" w:rsidRDefault="00887D9A" w:rsidP="00887D9A">
            <w:pPr>
              <w:spacing w:line="276" w:lineRule="auto"/>
              <w:ind w:left="174" w:right="145"/>
              <w:rPr>
                <w:b/>
                <w:lang w:val="uk-UA"/>
              </w:rPr>
            </w:pPr>
            <w:r w:rsidRPr="00D35A86">
              <w:rPr>
                <w:b/>
                <w:lang w:val="uk-UA"/>
              </w:rPr>
              <w:t>Банківські реквізити:</w:t>
            </w:r>
          </w:p>
          <w:p w:rsidR="00887D9A" w:rsidRPr="00D35A86" w:rsidRDefault="00887D9A" w:rsidP="00887D9A">
            <w:pPr>
              <w:ind w:left="174" w:right="145"/>
              <w:rPr>
                <w:b/>
                <w:lang w:val="uk-UA"/>
              </w:rPr>
            </w:pPr>
            <w:r w:rsidRPr="00D35A86">
              <w:rPr>
                <w:lang w:val="uk-UA"/>
              </w:rPr>
              <w:t xml:space="preserve">р/р </w:t>
            </w:r>
            <w:r w:rsidRPr="00D35A86">
              <w:rPr>
                <w:color w:val="000000"/>
                <w:lang w:val="uk-UA"/>
              </w:rPr>
              <w:fldChar w:fldCharType="begin"/>
            </w:r>
            <w:r w:rsidRPr="00D35A86">
              <w:rPr>
                <w:lang w:val="uk-UA"/>
              </w:rPr>
              <w:instrText xml:space="preserve"> REF РозрРахунок \h </w:instrText>
            </w:r>
            <w:r w:rsidRPr="00D35A86">
              <w:rPr>
                <w:color w:val="000000"/>
                <w:lang w:val="uk-UA"/>
              </w:rPr>
              <w:instrText xml:space="preserve"> \* MERGEFORMAT </w:instrText>
            </w:r>
            <w:r w:rsidRPr="00D35A86">
              <w:rPr>
                <w:color w:val="000000"/>
                <w:lang w:val="uk-UA"/>
              </w:rPr>
            </w:r>
            <w:r w:rsidRPr="00D35A86">
              <w:rPr>
                <w:color w:val="000000"/>
                <w:lang w:val="uk-UA"/>
              </w:rPr>
              <w:fldChar w:fldCharType="separate"/>
            </w:r>
            <w:r w:rsidR="007C63D5">
              <w:rPr>
                <w:sz w:val="24"/>
                <w:szCs w:val="24"/>
                <w:lang w:val="uk-UA"/>
              </w:rPr>
              <w:t xml:space="preserve">     </w:t>
            </w:r>
            <w:r w:rsidRPr="00D35A86">
              <w:rPr>
                <w:color w:val="000000"/>
                <w:lang w:val="uk-UA"/>
              </w:rPr>
              <w:fldChar w:fldCharType="end"/>
            </w:r>
            <w:r w:rsidRPr="00D35A86">
              <w:rPr>
                <w:color w:val="000000"/>
                <w:lang w:val="uk-UA"/>
              </w:rPr>
              <w:t xml:space="preserve"> </w:t>
            </w:r>
            <w:r w:rsidRPr="00D35A86">
              <w:rPr>
                <w:lang w:val="uk-UA"/>
              </w:rPr>
              <w:t xml:space="preserve">в </w:t>
            </w:r>
            <w:r w:rsidRPr="00D35A86">
              <w:rPr>
                <w:lang w:val="uk-UA"/>
              </w:rPr>
              <w:fldChar w:fldCharType="begin"/>
            </w:r>
            <w:r w:rsidRPr="00D35A86">
              <w:rPr>
                <w:lang w:val="uk-UA"/>
              </w:rPr>
              <w:instrText xml:space="preserve"> REF НазваБанк \h  \* MERGEFORMAT </w:instrText>
            </w:r>
            <w:r w:rsidRPr="00D35A86">
              <w:rPr>
                <w:lang w:val="uk-UA"/>
              </w:rPr>
            </w:r>
            <w:r w:rsidRPr="00D35A86">
              <w:rPr>
                <w:lang w:val="uk-UA"/>
              </w:rPr>
              <w:fldChar w:fldCharType="separate"/>
            </w:r>
            <w:r w:rsidR="007C63D5">
              <w:rPr>
                <w:sz w:val="24"/>
                <w:szCs w:val="24"/>
                <w:lang w:val="uk-UA"/>
              </w:rPr>
              <w:t xml:space="preserve">     </w:t>
            </w:r>
            <w:r w:rsidRPr="00D35A86">
              <w:rPr>
                <w:lang w:val="uk-UA"/>
              </w:rPr>
              <w:fldChar w:fldCharType="end"/>
            </w:r>
          </w:p>
          <w:p w:rsidR="00887D9A" w:rsidRPr="00D35A86" w:rsidRDefault="00887D9A" w:rsidP="00887D9A">
            <w:pPr>
              <w:ind w:left="174" w:right="145"/>
              <w:rPr>
                <w:lang w:val="uk-UA"/>
              </w:rPr>
            </w:pPr>
            <w:r w:rsidRPr="00D35A86">
              <w:rPr>
                <w:lang w:val="uk-UA"/>
              </w:rPr>
              <w:t>МФО</w:t>
            </w:r>
            <w:r w:rsidRPr="00D35A86">
              <w:rPr>
                <w:b/>
                <w:lang w:val="uk-UA"/>
              </w:rPr>
              <w:t xml:space="preserve"> </w:t>
            </w:r>
            <w:r w:rsidRPr="00D35A86">
              <w:rPr>
                <w:lang w:val="uk-UA"/>
              </w:rPr>
              <w:fldChar w:fldCharType="begin"/>
            </w:r>
            <w:r w:rsidRPr="00D35A86">
              <w:rPr>
                <w:b/>
                <w:lang w:val="uk-UA"/>
              </w:rPr>
              <w:instrText xml:space="preserve"> REF МФО \h </w:instrText>
            </w:r>
            <w:r w:rsidRPr="00D35A86">
              <w:rPr>
                <w:lang w:val="uk-UA"/>
              </w:rPr>
              <w:instrText xml:space="preserve"> \* MERGEFORMAT </w:instrText>
            </w:r>
            <w:r w:rsidRPr="00D35A86">
              <w:rPr>
                <w:lang w:val="uk-UA"/>
              </w:rPr>
            </w:r>
            <w:r w:rsidRPr="00D35A86">
              <w:rPr>
                <w:lang w:val="uk-UA"/>
              </w:rPr>
              <w:fldChar w:fldCharType="separate"/>
            </w:r>
            <w:r w:rsidR="007C63D5">
              <w:rPr>
                <w:sz w:val="24"/>
                <w:szCs w:val="24"/>
                <w:lang w:val="uk-UA"/>
              </w:rPr>
              <w:t xml:space="preserve">     </w:t>
            </w:r>
            <w:r w:rsidRPr="00D35A86">
              <w:rPr>
                <w:lang w:val="uk-UA"/>
              </w:rPr>
              <w:fldChar w:fldCharType="end"/>
            </w:r>
          </w:p>
          <w:p w:rsidR="00887D9A" w:rsidRPr="00D35A86" w:rsidRDefault="00887D9A" w:rsidP="00887D9A">
            <w:pPr>
              <w:ind w:left="174" w:right="145"/>
              <w:jc w:val="both"/>
              <w:rPr>
                <w:color w:val="000000"/>
                <w:lang w:val="uk-UA"/>
              </w:rPr>
            </w:pPr>
            <w:r w:rsidRPr="00D35A86">
              <w:rPr>
                <w:lang w:val="uk-UA"/>
              </w:rPr>
              <w:t xml:space="preserve">Індивідуальний податковий код </w:t>
            </w:r>
            <w:r w:rsidRPr="00D35A86">
              <w:rPr>
                <w:color w:val="000000"/>
                <w:lang w:val="uk-UA"/>
              </w:rPr>
              <w:fldChar w:fldCharType="begin"/>
            </w:r>
            <w:r w:rsidRPr="00D35A86">
              <w:rPr>
                <w:lang w:val="uk-UA"/>
              </w:rPr>
              <w:instrText xml:space="preserve"> REF ІПН \h </w:instrText>
            </w:r>
            <w:r w:rsidRPr="00D35A86">
              <w:rPr>
                <w:color w:val="000000"/>
                <w:lang w:val="uk-UA"/>
              </w:rPr>
              <w:instrText xml:space="preserve"> \* MERGEFORMAT </w:instrText>
            </w:r>
            <w:r w:rsidRPr="00D35A86">
              <w:rPr>
                <w:color w:val="000000"/>
                <w:lang w:val="uk-UA"/>
              </w:rPr>
            </w:r>
            <w:r w:rsidRPr="00D35A86">
              <w:rPr>
                <w:color w:val="000000"/>
                <w:lang w:val="uk-UA"/>
              </w:rPr>
              <w:fldChar w:fldCharType="separate"/>
            </w:r>
            <w:r w:rsidR="007C63D5">
              <w:rPr>
                <w:sz w:val="24"/>
                <w:szCs w:val="24"/>
                <w:lang w:val="uk-UA"/>
              </w:rPr>
              <w:t xml:space="preserve">     </w:t>
            </w:r>
            <w:r w:rsidRPr="00D35A86">
              <w:rPr>
                <w:color w:val="000000"/>
                <w:lang w:val="uk-UA"/>
              </w:rPr>
              <w:fldChar w:fldCharType="end"/>
            </w:r>
          </w:p>
          <w:p w:rsidR="00887D9A" w:rsidRPr="00D35A86" w:rsidRDefault="00887D9A" w:rsidP="00887D9A">
            <w:pPr>
              <w:ind w:left="174" w:right="145"/>
              <w:jc w:val="both"/>
              <w:rPr>
                <w:color w:val="000000"/>
                <w:lang w:val="uk-UA"/>
              </w:rPr>
            </w:pPr>
          </w:p>
          <w:p w:rsidR="00887D9A" w:rsidRPr="00D35A86" w:rsidRDefault="00887D9A" w:rsidP="00887D9A">
            <w:pPr>
              <w:ind w:left="2254"/>
              <w:rPr>
                <w:b/>
                <w:lang w:val="uk-UA"/>
              </w:rPr>
            </w:pPr>
          </w:p>
        </w:tc>
      </w:tr>
      <w:tr w:rsidR="00887D9A" w:rsidRPr="00D35A86" w:rsidTr="00ED7781">
        <w:trPr>
          <w:trHeight w:val="340"/>
        </w:trPr>
        <w:tc>
          <w:tcPr>
            <w:tcW w:w="4990" w:type="dxa"/>
          </w:tcPr>
          <w:p w:rsidR="00887D9A" w:rsidRPr="00D35A86" w:rsidRDefault="00887D9A" w:rsidP="00887D9A">
            <w:pPr>
              <w:spacing w:line="204" w:lineRule="atLeast"/>
              <w:ind w:left="174" w:right="145"/>
              <w:rPr>
                <w:b/>
                <w:color w:val="000000"/>
                <w:lang w:val="uk-UA"/>
              </w:rPr>
            </w:pPr>
            <w:r w:rsidRPr="00D35A86">
              <w:rPr>
                <w:b/>
                <w:color w:val="000000"/>
                <w:lang w:val="uk-UA"/>
              </w:rPr>
              <w:t>Директор</w:t>
            </w:r>
          </w:p>
          <w:p w:rsidR="00887D9A" w:rsidRPr="00D35A86" w:rsidRDefault="00887D9A" w:rsidP="00887D9A">
            <w:pPr>
              <w:spacing w:line="204" w:lineRule="atLeast"/>
              <w:ind w:left="174" w:right="145"/>
              <w:rPr>
                <w:b/>
                <w:color w:val="000000"/>
                <w:lang w:val="uk-UA"/>
              </w:rPr>
            </w:pPr>
          </w:p>
          <w:p w:rsidR="00887D9A" w:rsidRPr="00D35A86" w:rsidRDefault="00887D9A" w:rsidP="00887D9A">
            <w:pPr>
              <w:pBdr>
                <w:bottom w:val="single" w:sz="12" w:space="1" w:color="auto"/>
              </w:pBdr>
              <w:spacing w:line="204" w:lineRule="atLeast"/>
              <w:ind w:left="174" w:right="145"/>
              <w:rPr>
                <w:b/>
                <w:color w:val="000000"/>
                <w:lang w:val="uk-UA"/>
              </w:rPr>
            </w:pPr>
          </w:p>
          <w:p w:rsidR="00887D9A" w:rsidRPr="00D35A86" w:rsidRDefault="00887D9A" w:rsidP="00887D9A">
            <w:pPr>
              <w:spacing w:line="204" w:lineRule="atLeast"/>
              <w:ind w:left="174" w:right="145"/>
              <w:rPr>
                <w:b/>
                <w:color w:val="000000"/>
                <w:lang w:val="uk-UA"/>
              </w:rPr>
            </w:pPr>
            <w:r w:rsidRPr="00D35A86">
              <w:rPr>
                <w:b/>
                <w:color w:val="000000"/>
                <w:lang w:val="uk-UA"/>
              </w:rPr>
              <w:tab/>
            </w:r>
            <w:r w:rsidRPr="00D35A86">
              <w:rPr>
                <w:b/>
                <w:color w:val="000000"/>
                <w:lang w:val="uk-UA"/>
              </w:rPr>
              <w:tab/>
            </w:r>
            <w:r w:rsidRPr="00D35A86">
              <w:rPr>
                <w:b/>
                <w:color w:val="000000"/>
                <w:lang w:val="uk-UA"/>
              </w:rPr>
              <w:tab/>
              <w:t xml:space="preserve"> Дєлов Ігор Васильович</w:t>
            </w:r>
          </w:p>
          <w:p w:rsidR="00887D9A" w:rsidRPr="00D35A86" w:rsidRDefault="00887D9A" w:rsidP="00887D9A">
            <w:pPr>
              <w:pStyle w:val="TableParagraph"/>
              <w:spacing w:before="1"/>
              <w:ind w:right="112"/>
              <w:rPr>
                <w:b/>
                <w:lang w:val="uk-UA"/>
              </w:rPr>
            </w:pPr>
          </w:p>
          <w:p w:rsidR="00887D9A" w:rsidRPr="00D35A86" w:rsidRDefault="00887D9A" w:rsidP="00887D9A">
            <w:pPr>
              <w:ind w:left="2254"/>
              <w:rPr>
                <w:b/>
                <w:lang w:val="uk-UA"/>
              </w:rPr>
            </w:pPr>
            <w:r w:rsidRPr="00D35A86">
              <w:rPr>
                <w:b/>
                <w:lang w:val="uk-UA"/>
              </w:rPr>
              <w:t>М.П.</w:t>
            </w:r>
          </w:p>
        </w:tc>
        <w:tc>
          <w:tcPr>
            <w:tcW w:w="5060" w:type="dxa"/>
          </w:tcPr>
          <w:p w:rsidR="00887D9A" w:rsidRPr="00D35A86" w:rsidRDefault="00887D9A" w:rsidP="00887D9A">
            <w:pPr>
              <w:spacing w:line="204" w:lineRule="atLeast"/>
              <w:ind w:left="174" w:right="145"/>
              <w:rPr>
                <w:b/>
                <w:color w:val="000000"/>
                <w:lang w:val="uk-UA"/>
              </w:rPr>
            </w:pPr>
            <w:r w:rsidRPr="00D35A86">
              <w:rPr>
                <w:b/>
                <w:color w:val="000000"/>
                <w:lang w:val="uk-UA"/>
              </w:rPr>
              <w:fldChar w:fldCharType="begin"/>
            </w:r>
            <w:r w:rsidRPr="00D35A86">
              <w:rPr>
                <w:b/>
                <w:color w:val="000000"/>
                <w:lang w:val="uk-UA"/>
              </w:rPr>
              <w:instrText xml:space="preserve"> REF ПосадаКерівника \h  \* MERGEFORMAT </w:instrText>
            </w:r>
            <w:r w:rsidRPr="00D35A86">
              <w:rPr>
                <w:b/>
                <w:color w:val="000000"/>
                <w:lang w:val="uk-UA"/>
              </w:rPr>
            </w:r>
            <w:r w:rsidRPr="00D35A86">
              <w:rPr>
                <w:b/>
                <w:color w:val="000000"/>
                <w:lang w:val="uk-UA"/>
              </w:rPr>
              <w:fldChar w:fldCharType="separate"/>
            </w:r>
            <w:r w:rsidR="007C63D5" w:rsidRPr="007C63D5">
              <w:rPr>
                <w:b/>
                <w:sz w:val="24"/>
                <w:szCs w:val="24"/>
                <w:lang w:val="uk-UA"/>
              </w:rPr>
              <w:t xml:space="preserve">     </w:t>
            </w:r>
            <w:r w:rsidRPr="00D35A86">
              <w:rPr>
                <w:b/>
                <w:color w:val="000000"/>
                <w:lang w:val="uk-UA"/>
              </w:rPr>
              <w:fldChar w:fldCharType="end"/>
            </w:r>
          </w:p>
          <w:p w:rsidR="00887D9A" w:rsidRPr="00D35A86" w:rsidRDefault="00887D9A" w:rsidP="00887D9A">
            <w:pPr>
              <w:pBdr>
                <w:bottom w:val="single" w:sz="12" w:space="1" w:color="auto"/>
              </w:pBdr>
              <w:spacing w:line="204" w:lineRule="atLeast"/>
              <w:ind w:left="174" w:right="145"/>
              <w:rPr>
                <w:b/>
                <w:color w:val="000000"/>
                <w:lang w:val="uk-UA"/>
              </w:rPr>
            </w:pPr>
          </w:p>
          <w:p w:rsidR="00ED7781" w:rsidRPr="00D35A86" w:rsidRDefault="00ED7781" w:rsidP="00887D9A">
            <w:pPr>
              <w:pBdr>
                <w:bottom w:val="single" w:sz="12" w:space="1" w:color="auto"/>
              </w:pBdr>
              <w:spacing w:line="204" w:lineRule="atLeast"/>
              <w:ind w:left="174" w:right="145"/>
              <w:rPr>
                <w:b/>
                <w:color w:val="000000"/>
                <w:lang w:val="uk-UA"/>
              </w:rPr>
            </w:pPr>
          </w:p>
          <w:p w:rsidR="00887D9A" w:rsidRPr="00D35A86" w:rsidRDefault="00887D9A" w:rsidP="00ED7781">
            <w:pPr>
              <w:spacing w:line="204" w:lineRule="atLeast"/>
              <w:ind w:left="174" w:right="479"/>
              <w:jc w:val="right"/>
              <w:rPr>
                <w:b/>
                <w:color w:val="000000"/>
                <w:lang w:val="uk-UA"/>
              </w:rPr>
            </w:pPr>
            <w:r w:rsidRPr="00D35A86">
              <w:rPr>
                <w:b/>
                <w:color w:val="000000"/>
                <w:lang w:val="uk-UA"/>
              </w:rPr>
              <w:fldChar w:fldCharType="begin"/>
            </w:r>
            <w:r w:rsidRPr="00D35A86">
              <w:rPr>
                <w:b/>
                <w:color w:val="000000"/>
                <w:lang w:val="uk-UA"/>
              </w:rPr>
              <w:instrText xml:space="preserve"> REF ПІБКерівника \h  \* MERGEFORMAT </w:instrText>
            </w:r>
            <w:r w:rsidRPr="00D35A86">
              <w:rPr>
                <w:b/>
                <w:color w:val="000000"/>
                <w:lang w:val="uk-UA"/>
              </w:rPr>
            </w:r>
            <w:r w:rsidRPr="00D35A86">
              <w:rPr>
                <w:b/>
                <w:color w:val="000000"/>
                <w:lang w:val="uk-UA"/>
              </w:rPr>
              <w:fldChar w:fldCharType="separate"/>
            </w:r>
            <w:r w:rsidR="007C63D5">
              <w:rPr>
                <w:b/>
                <w:sz w:val="24"/>
                <w:szCs w:val="24"/>
                <w:lang w:val="uk-UA"/>
              </w:rPr>
              <w:t xml:space="preserve">     </w:t>
            </w:r>
            <w:r w:rsidRPr="00D35A86">
              <w:rPr>
                <w:b/>
                <w:color w:val="000000"/>
                <w:lang w:val="uk-UA"/>
              </w:rPr>
              <w:fldChar w:fldCharType="end"/>
            </w:r>
          </w:p>
          <w:p w:rsidR="00887D9A" w:rsidRPr="00D35A86" w:rsidRDefault="00887D9A" w:rsidP="00887D9A">
            <w:pPr>
              <w:pStyle w:val="TableParagraph"/>
              <w:spacing w:before="1"/>
              <w:ind w:left="112"/>
              <w:jc w:val="both"/>
              <w:rPr>
                <w:lang w:val="uk-UA"/>
              </w:rPr>
            </w:pPr>
          </w:p>
          <w:p w:rsidR="00887D9A" w:rsidRPr="00D35A86" w:rsidRDefault="00887D9A" w:rsidP="00887D9A">
            <w:pPr>
              <w:ind w:left="2254"/>
              <w:rPr>
                <w:b/>
                <w:lang w:val="uk-UA"/>
              </w:rPr>
            </w:pPr>
            <w:r w:rsidRPr="00D35A86">
              <w:rPr>
                <w:b/>
                <w:lang w:val="uk-UA"/>
              </w:rPr>
              <w:t>М.П.</w:t>
            </w:r>
          </w:p>
        </w:tc>
      </w:tr>
    </w:tbl>
    <w:p w:rsidR="00887D9A" w:rsidRPr="00D35A86" w:rsidRDefault="00887D9A">
      <w:pPr>
        <w:ind w:left="2574"/>
        <w:rPr>
          <w:b/>
          <w:sz w:val="2"/>
          <w:szCs w:val="2"/>
          <w:lang w:val="uk-UA"/>
        </w:rPr>
      </w:pPr>
    </w:p>
    <w:sectPr w:rsidR="00887D9A" w:rsidRPr="00D35A86" w:rsidSect="00FC6D1A">
      <w:footerReference w:type="even" r:id="rId12"/>
      <w:footerReference w:type="default" r:id="rId13"/>
      <w:pgSz w:w="11910" w:h="16840"/>
      <w:pgMar w:top="500" w:right="286" w:bottom="800" w:left="820" w:header="0" w:footer="60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6E6" w:rsidRDefault="000466E6">
      <w:r>
        <w:separator/>
      </w:r>
    </w:p>
  </w:endnote>
  <w:endnote w:type="continuationSeparator" w:id="0">
    <w:p w:rsidR="000466E6" w:rsidRDefault="0004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E6" w:rsidRDefault="000466E6" w:rsidP="00C6422A">
    <w:pPr>
      <w:pStyle w:val="a6"/>
      <w:tabs>
        <w:tab w:val="clear" w:pos="4819"/>
        <w:tab w:val="clear" w:pos="9639"/>
        <w:tab w:val="center" w:pos="5245"/>
      </w:tabs>
      <w:rPr>
        <w:sz w:val="20"/>
      </w:rPr>
    </w:pPr>
    <w:r w:rsidRPr="005A68B6">
      <w:rPr>
        <w:sz w:val="20"/>
      </w:rPr>
      <w:t>Від Постачальника</w:t>
    </w:r>
    <w:r w:rsidRPr="005A68B6">
      <w:rPr>
        <w:sz w:val="20"/>
      </w:rPr>
      <w:tab/>
    </w:r>
    <w:r>
      <w:rPr>
        <w:sz w:val="20"/>
      </w:rPr>
      <w:tab/>
    </w:r>
    <w:r>
      <w:rPr>
        <w:sz w:val="20"/>
      </w:rPr>
      <w:tab/>
    </w:r>
    <w:r>
      <w:rPr>
        <w:sz w:val="20"/>
      </w:rPr>
      <w:tab/>
    </w:r>
    <w:r>
      <w:rPr>
        <w:sz w:val="20"/>
      </w:rPr>
      <w:tab/>
    </w:r>
    <w:r w:rsidRPr="005A68B6">
      <w:rPr>
        <w:sz w:val="20"/>
      </w:rPr>
      <w:t>Від Споживача</w:t>
    </w:r>
  </w:p>
  <w:p w:rsidR="000466E6" w:rsidRPr="005A68B6" w:rsidRDefault="000466E6" w:rsidP="00C6422A">
    <w:pPr>
      <w:pStyle w:val="a6"/>
      <w:rPr>
        <w:sz w:val="20"/>
      </w:rPr>
    </w:pPr>
  </w:p>
  <w:p w:rsidR="000466E6" w:rsidRPr="005A68B6" w:rsidRDefault="000466E6" w:rsidP="00C6422A">
    <w:pPr>
      <w:pStyle w:val="a6"/>
      <w:rPr>
        <w:sz w:val="20"/>
      </w:rPr>
    </w:pPr>
    <w:r w:rsidRPr="005A68B6">
      <w:rPr>
        <w:sz w:val="20"/>
      </w:rPr>
      <w:t>___________________</w:t>
    </w:r>
    <w:r w:rsidRPr="005A68B6">
      <w:rPr>
        <w:sz w:val="20"/>
      </w:rPr>
      <w:tab/>
      <w:t xml:space="preserve">                                             </w:t>
    </w:r>
    <w:r>
      <w:rPr>
        <w:sz w:val="20"/>
      </w:rPr>
      <w:t xml:space="preserve">                   </w:t>
    </w:r>
    <w:r>
      <w:rPr>
        <w:sz w:val="20"/>
      </w:rPr>
      <w:tab/>
      <w:t xml:space="preserve">     </w:t>
    </w:r>
    <w:r w:rsidRPr="005A68B6">
      <w:rPr>
        <w:sz w:val="20"/>
      </w:rPr>
      <w:t xml:space="preserve"> ___________________</w:t>
    </w:r>
  </w:p>
  <w:p w:rsidR="000466E6" w:rsidRDefault="007C63D5">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8.6pt;margin-top:800.55pt;width:9.8pt;height:13.55pt;z-index:-12040;mso-position-horizontal-relative:page;mso-position-vertical-relative:page" filled="f" stroked="f">
          <v:textbox style="mso-next-textbox:#_x0000_s2049" inset="0,0,0,0">
            <w:txbxContent>
              <w:p w:rsidR="000466E6" w:rsidRDefault="000466E6">
                <w:pPr>
                  <w:spacing w:line="255" w:lineRule="exact"/>
                  <w:ind w:left="40"/>
                  <w:rPr>
                    <w:sz w:val="23"/>
                  </w:rPr>
                </w:pPr>
                <w:r>
                  <w:fldChar w:fldCharType="begin"/>
                </w:r>
                <w:r>
                  <w:rPr>
                    <w:sz w:val="23"/>
                  </w:rPr>
                  <w:instrText xml:space="preserve"> PAGE </w:instrText>
                </w:r>
                <w:r>
                  <w:fldChar w:fldCharType="separate"/>
                </w:r>
                <w:r w:rsidR="007C63D5">
                  <w:rPr>
                    <w:noProof/>
                    <w:sz w:val="23"/>
                  </w:rPr>
                  <w:t>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E6" w:rsidRDefault="000466E6" w:rsidP="00C6422A">
    <w:pPr>
      <w:pStyle w:val="a6"/>
      <w:tabs>
        <w:tab w:val="clear" w:pos="4819"/>
        <w:tab w:val="clear" w:pos="9639"/>
        <w:tab w:val="center" w:pos="5245"/>
      </w:tabs>
      <w:rPr>
        <w:sz w:val="20"/>
      </w:rPr>
    </w:pPr>
    <w:r w:rsidRPr="005A68B6">
      <w:rPr>
        <w:sz w:val="20"/>
      </w:rPr>
      <w:t>Від Постачальника</w:t>
    </w:r>
    <w:r w:rsidRPr="005A68B6">
      <w:rPr>
        <w:sz w:val="20"/>
      </w:rPr>
      <w:tab/>
    </w:r>
    <w:r>
      <w:rPr>
        <w:sz w:val="20"/>
      </w:rPr>
      <w:tab/>
    </w:r>
    <w:r>
      <w:rPr>
        <w:sz w:val="20"/>
      </w:rPr>
      <w:tab/>
    </w:r>
    <w:r>
      <w:rPr>
        <w:sz w:val="20"/>
      </w:rPr>
      <w:tab/>
    </w:r>
    <w:r>
      <w:rPr>
        <w:sz w:val="20"/>
      </w:rPr>
      <w:tab/>
    </w:r>
    <w:r w:rsidRPr="005A68B6">
      <w:rPr>
        <w:sz w:val="20"/>
      </w:rPr>
      <w:t>Від Споживача</w:t>
    </w:r>
  </w:p>
  <w:p w:rsidR="000466E6" w:rsidRPr="005A68B6" w:rsidRDefault="000466E6" w:rsidP="00C6422A">
    <w:pPr>
      <w:pStyle w:val="a6"/>
      <w:rPr>
        <w:sz w:val="20"/>
      </w:rPr>
    </w:pPr>
  </w:p>
  <w:p w:rsidR="000466E6" w:rsidRPr="005A68B6" w:rsidRDefault="000466E6" w:rsidP="00C6422A">
    <w:pPr>
      <w:pStyle w:val="a6"/>
      <w:rPr>
        <w:sz w:val="20"/>
      </w:rPr>
    </w:pPr>
    <w:r w:rsidRPr="005A68B6">
      <w:rPr>
        <w:sz w:val="20"/>
      </w:rPr>
      <w:t>___________________</w:t>
    </w:r>
    <w:r w:rsidRPr="005A68B6">
      <w:rPr>
        <w:sz w:val="20"/>
      </w:rPr>
      <w:tab/>
      <w:t xml:space="preserve">                                             </w:t>
    </w:r>
    <w:r>
      <w:rPr>
        <w:sz w:val="20"/>
      </w:rPr>
      <w:t xml:space="preserve">                   </w:t>
    </w:r>
    <w:r>
      <w:rPr>
        <w:sz w:val="20"/>
      </w:rPr>
      <w:tab/>
      <w:t xml:space="preserve">     </w:t>
    </w:r>
    <w:r w:rsidRPr="005A68B6">
      <w:rPr>
        <w:sz w:val="20"/>
      </w:rPr>
      <w:t xml:space="preserve"> ___________________</w:t>
    </w:r>
  </w:p>
  <w:p w:rsidR="000466E6" w:rsidRDefault="000466E6" w:rsidP="00C6422A">
    <w:pPr>
      <w:pStyle w:val="a3"/>
      <w:spacing w:line="14" w:lineRule="auto"/>
      <w:rPr>
        <w:sz w:val="20"/>
      </w:rPr>
    </w:pPr>
  </w:p>
  <w:p w:rsidR="000466E6" w:rsidRDefault="007C63D5">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6.95pt;margin-top:800.55pt;width:9.8pt;height:13.55pt;z-index:-12064;mso-position-horizontal-relative:page;mso-position-vertical-relative:page" filled="f" stroked="f">
          <v:textbox style="mso-next-textbox:#_x0000_s2050" inset="0,0,0,0">
            <w:txbxContent>
              <w:p w:rsidR="000466E6" w:rsidRDefault="000466E6">
                <w:pPr>
                  <w:spacing w:line="255" w:lineRule="exact"/>
                  <w:ind w:left="40"/>
                  <w:rPr>
                    <w:sz w:val="23"/>
                  </w:rPr>
                </w:pPr>
                <w:r>
                  <w:fldChar w:fldCharType="begin"/>
                </w:r>
                <w:r>
                  <w:rPr>
                    <w:sz w:val="23"/>
                  </w:rPr>
                  <w:instrText xml:space="preserve"> PAGE </w:instrText>
                </w:r>
                <w:r>
                  <w:fldChar w:fldCharType="separate"/>
                </w:r>
                <w:r w:rsidR="007C63D5">
                  <w:rPr>
                    <w:noProof/>
                    <w:sz w:val="23"/>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6E6" w:rsidRDefault="000466E6">
      <w:r>
        <w:separator/>
      </w:r>
    </w:p>
  </w:footnote>
  <w:footnote w:type="continuationSeparator" w:id="0">
    <w:p w:rsidR="000466E6" w:rsidRDefault="000466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4EFA"/>
    <w:multiLevelType w:val="multilevel"/>
    <w:tmpl w:val="BB3A48CA"/>
    <w:lvl w:ilvl="0">
      <w:start w:val="9"/>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bullet"/>
      <w:lvlText w:val="•"/>
      <w:lvlJc w:val="left"/>
      <w:pPr>
        <w:ind w:left="2181" w:hanging="428"/>
      </w:pPr>
      <w:rPr>
        <w:rFonts w:hint="default"/>
      </w:rPr>
    </w:lvl>
    <w:lvl w:ilvl="3">
      <w:start w:val="1"/>
      <w:numFmt w:val="bullet"/>
      <w:lvlText w:val="•"/>
      <w:lvlJc w:val="left"/>
      <w:pPr>
        <w:ind w:left="3211" w:hanging="428"/>
      </w:pPr>
      <w:rPr>
        <w:rFonts w:hint="default"/>
      </w:rPr>
    </w:lvl>
    <w:lvl w:ilvl="4">
      <w:start w:val="1"/>
      <w:numFmt w:val="bullet"/>
      <w:lvlText w:val="•"/>
      <w:lvlJc w:val="left"/>
      <w:pPr>
        <w:ind w:left="4242" w:hanging="428"/>
      </w:pPr>
      <w:rPr>
        <w:rFonts w:hint="default"/>
      </w:rPr>
    </w:lvl>
    <w:lvl w:ilvl="5">
      <w:start w:val="1"/>
      <w:numFmt w:val="bullet"/>
      <w:lvlText w:val="•"/>
      <w:lvlJc w:val="left"/>
      <w:pPr>
        <w:ind w:left="5273" w:hanging="428"/>
      </w:pPr>
      <w:rPr>
        <w:rFonts w:hint="default"/>
      </w:rPr>
    </w:lvl>
    <w:lvl w:ilvl="6">
      <w:start w:val="1"/>
      <w:numFmt w:val="bullet"/>
      <w:lvlText w:val="•"/>
      <w:lvlJc w:val="left"/>
      <w:pPr>
        <w:ind w:left="6303" w:hanging="428"/>
      </w:pPr>
      <w:rPr>
        <w:rFonts w:hint="default"/>
      </w:rPr>
    </w:lvl>
    <w:lvl w:ilvl="7">
      <w:start w:val="1"/>
      <w:numFmt w:val="bullet"/>
      <w:lvlText w:val="•"/>
      <w:lvlJc w:val="left"/>
      <w:pPr>
        <w:ind w:left="7334" w:hanging="428"/>
      </w:pPr>
      <w:rPr>
        <w:rFonts w:hint="default"/>
      </w:rPr>
    </w:lvl>
    <w:lvl w:ilvl="8">
      <w:start w:val="1"/>
      <w:numFmt w:val="bullet"/>
      <w:lvlText w:val="•"/>
      <w:lvlJc w:val="left"/>
      <w:pPr>
        <w:ind w:left="8365" w:hanging="428"/>
      </w:pPr>
      <w:rPr>
        <w:rFonts w:hint="default"/>
      </w:rPr>
    </w:lvl>
  </w:abstractNum>
  <w:abstractNum w:abstractNumId="1" w15:restartNumberingAfterBreak="0">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112"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2" w15:restartNumberingAfterBreak="0">
    <w:nsid w:val="25B005D9"/>
    <w:multiLevelType w:val="hybridMultilevel"/>
    <w:tmpl w:val="F6466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B22508"/>
    <w:multiLevelType w:val="multilevel"/>
    <w:tmpl w:val="504865D2"/>
    <w:lvl w:ilvl="0">
      <w:start w:val="7"/>
      <w:numFmt w:val="decimal"/>
      <w:lvlText w:val="%1"/>
      <w:lvlJc w:val="left"/>
      <w:pPr>
        <w:ind w:left="106" w:hanging="428"/>
      </w:pPr>
      <w:rPr>
        <w:rFonts w:hint="default"/>
      </w:rPr>
    </w:lvl>
    <w:lvl w:ilvl="1">
      <w:start w:val="1"/>
      <w:numFmt w:val="decimal"/>
      <w:lvlText w:val="%1.%2."/>
      <w:lvlJc w:val="left"/>
      <w:pPr>
        <w:ind w:left="106" w:hanging="428"/>
      </w:pPr>
      <w:rPr>
        <w:rFonts w:ascii="Times New Roman" w:eastAsia="Times New Roman" w:hAnsi="Times New Roman" w:cs="Times New Roman" w:hint="default"/>
        <w:w w:val="100"/>
        <w:sz w:val="22"/>
        <w:szCs w:val="22"/>
      </w:rPr>
    </w:lvl>
    <w:lvl w:ilvl="2">
      <w:start w:val="1"/>
      <w:numFmt w:val="bullet"/>
      <w:lvlText w:val=""/>
      <w:lvlJc w:val="left"/>
      <w:pPr>
        <w:ind w:left="814" w:hanging="282"/>
      </w:pPr>
      <w:rPr>
        <w:rFonts w:ascii="Symbol" w:eastAsia="Symbol" w:hAnsi="Symbol" w:cs="Symbol" w:hint="default"/>
        <w:w w:val="100"/>
        <w:sz w:val="22"/>
        <w:szCs w:val="22"/>
      </w:rPr>
    </w:lvl>
    <w:lvl w:ilvl="3">
      <w:start w:val="1"/>
      <w:numFmt w:val="bullet"/>
      <w:lvlText w:val="•"/>
      <w:lvlJc w:val="left"/>
      <w:pPr>
        <w:ind w:left="2954" w:hanging="282"/>
      </w:pPr>
      <w:rPr>
        <w:rFonts w:hint="default"/>
      </w:rPr>
    </w:lvl>
    <w:lvl w:ilvl="4">
      <w:start w:val="1"/>
      <w:numFmt w:val="bullet"/>
      <w:lvlText w:val="•"/>
      <w:lvlJc w:val="left"/>
      <w:pPr>
        <w:ind w:left="4022" w:hanging="282"/>
      </w:pPr>
      <w:rPr>
        <w:rFonts w:hint="default"/>
      </w:rPr>
    </w:lvl>
    <w:lvl w:ilvl="5">
      <w:start w:val="1"/>
      <w:numFmt w:val="bullet"/>
      <w:lvlText w:val="•"/>
      <w:lvlJc w:val="left"/>
      <w:pPr>
        <w:ind w:left="5089" w:hanging="282"/>
      </w:pPr>
      <w:rPr>
        <w:rFonts w:hint="default"/>
      </w:rPr>
    </w:lvl>
    <w:lvl w:ilvl="6">
      <w:start w:val="1"/>
      <w:numFmt w:val="bullet"/>
      <w:lvlText w:val="•"/>
      <w:lvlJc w:val="left"/>
      <w:pPr>
        <w:ind w:left="6156" w:hanging="282"/>
      </w:pPr>
      <w:rPr>
        <w:rFonts w:hint="default"/>
      </w:rPr>
    </w:lvl>
    <w:lvl w:ilvl="7">
      <w:start w:val="1"/>
      <w:numFmt w:val="bullet"/>
      <w:lvlText w:val="•"/>
      <w:lvlJc w:val="left"/>
      <w:pPr>
        <w:ind w:left="7224" w:hanging="282"/>
      </w:pPr>
      <w:rPr>
        <w:rFonts w:hint="default"/>
      </w:rPr>
    </w:lvl>
    <w:lvl w:ilvl="8">
      <w:start w:val="1"/>
      <w:numFmt w:val="bullet"/>
      <w:lvlText w:val="•"/>
      <w:lvlJc w:val="left"/>
      <w:pPr>
        <w:ind w:left="8291" w:hanging="282"/>
      </w:pPr>
      <w:rPr>
        <w:rFonts w:hint="default"/>
      </w:rPr>
    </w:lvl>
  </w:abstractNum>
  <w:abstractNum w:abstractNumId="4" w15:restartNumberingAfterBreak="0">
    <w:nsid w:val="471B1055"/>
    <w:multiLevelType w:val="multilevel"/>
    <w:tmpl w:val="C8CE4466"/>
    <w:lvl w:ilvl="0">
      <w:start w:val="2"/>
      <w:numFmt w:val="decimal"/>
      <w:lvlText w:val="%1"/>
      <w:lvlJc w:val="left"/>
      <w:pPr>
        <w:ind w:left="106" w:hanging="428"/>
      </w:pPr>
      <w:rPr>
        <w:rFonts w:hint="default"/>
      </w:rPr>
    </w:lvl>
    <w:lvl w:ilvl="1">
      <w:start w:val="1"/>
      <w:numFmt w:val="decimal"/>
      <w:lvlText w:val="%1.%2."/>
      <w:lvlJc w:val="left"/>
      <w:pPr>
        <w:ind w:left="106" w:hanging="428"/>
      </w:pPr>
      <w:rPr>
        <w:rFonts w:ascii="Times New Roman" w:eastAsia="Times New Roman" w:hAnsi="Times New Roman" w:cs="Times New Roman" w:hint="default"/>
        <w:w w:val="100"/>
        <w:sz w:val="22"/>
        <w:szCs w:val="22"/>
      </w:rPr>
    </w:lvl>
    <w:lvl w:ilvl="2">
      <w:start w:val="1"/>
      <w:numFmt w:val="decimal"/>
      <w:lvlText w:val="%1.%2.%3."/>
      <w:lvlJc w:val="left"/>
      <w:pPr>
        <w:ind w:left="106" w:hanging="567"/>
      </w:pPr>
      <w:rPr>
        <w:rFonts w:ascii="Times New Roman" w:eastAsia="Times New Roman" w:hAnsi="Times New Roman" w:cs="Times New Roman" w:hint="default"/>
        <w:w w:val="100"/>
        <w:sz w:val="22"/>
        <w:szCs w:val="22"/>
      </w:rPr>
    </w:lvl>
    <w:lvl w:ilvl="3">
      <w:start w:val="1"/>
      <w:numFmt w:val="bullet"/>
      <w:lvlText w:val="•"/>
      <w:lvlJc w:val="left"/>
      <w:pPr>
        <w:ind w:left="3197" w:hanging="567"/>
      </w:pPr>
      <w:rPr>
        <w:rFonts w:hint="default"/>
      </w:rPr>
    </w:lvl>
    <w:lvl w:ilvl="4">
      <w:start w:val="1"/>
      <w:numFmt w:val="bullet"/>
      <w:lvlText w:val="•"/>
      <w:lvlJc w:val="left"/>
      <w:pPr>
        <w:ind w:left="4230" w:hanging="567"/>
      </w:pPr>
      <w:rPr>
        <w:rFonts w:hint="default"/>
      </w:rPr>
    </w:lvl>
    <w:lvl w:ilvl="5">
      <w:start w:val="1"/>
      <w:numFmt w:val="bullet"/>
      <w:lvlText w:val="•"/>
      <w:lvlJc w:val="left"/>
      <w:pPr>
        <w:ind w:left="5263" w:hanging="567"/>
      </w:pPr>
      <w:rPr>
        <w:rFonts w:hint="default"/>
      </w:rPr>
    </w:lvl>
    <w:lvl w:ilvl="6">
      <w:start w:val="1"/>
      <w:numFmt w:val="bullet"/>
      <w:lvlText w:val="•"/>
      <w:lvlJc w:val="left"/>
      <w:pPr>
        <w:ind w:left="6295" w:hanging="567"/>
      </w:pPr>
      <w:rPr>
        <w:rFonts w:hint="default"/>
      </w:rPr>
    </w:lvl>
    <w:lvl w:ilvl="7">
      <w:start w:val="1"/>
      <w:numFmt w:val="bullet"/>
      <w:lvlText w:val="•"/>
      <w:lvlJc w:val="left"/>
      <w:pPr>
        <w:ind w:left="7328" w:hanging="567"/>
      </w:pPr>
      <w:rPr>
        <w:rFonts w:hint="default"/>
      </w:rPr>
    </w:lvl>
    <w:lvl w:ilvl="8">
      <w:start w:val="1"/>
      <w:numFmt w:val="bullet"/>
      <w:lvlText w:val="•"/>
      <w:lvlJc w:val="left"/>
      <w:pPr>
        <w:ind w:left="8361" w:hanging="567"/>
      </w:pPr>
      <w:rPr>
        <w:rFonts w:hint="default"/>
      </w:rPr>
    </w:lvl>
  </w:abstractNum>
  <w:abstractNum w:abstractNumId="5" w15:restartNumberingAfterBreak="0">
    <w:nsid w:val="5C810093"/>
    <w:multiLevelType w:val="multilevel"/>
    <w:tmpl w:val="5680FB94"/>
    <w:lvl w:ilvl="0">
      <w:start w:val="4"/>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decimal"/>
      <w:lvlText w:val="%1.%2.%3."/>
      <w:lvlJc w:val="left"/>
      <w:pPr>
        <w:ind w:left="112" w:hanging="567"/>
      </w:pPr>
      <w:rPr>
        <w:rFonts w:ascii="Times New Roman" w:eastAsia="Times New Roman" w:hAnsi="Times New Roman" w:cs="Times New Roman" w:hint="default"/>
        <w:w w:val="100"/>
        <w:sz w:val="22"/>
        <w:szCs w:val="22"/>
      </w:rPr>
    </w:lvl>
    <w:lvl w:ilvl="3">
      <w:start w:val="1"/>
      <w:numFmt w:val="bullet"/>
      <w:lvlText w:val="•"/>
      <w:lvlJc w:val="left"/>
      <w:pPr>
        <w:ind w:left="3211" w:hanging="567"/>
      </w:pPr>
      <w:rPr>
        <w:rFonts w:hint="default"/>
      </w:rPr>
    </w:lvl>
    <w:lvl w:ilvl="4">
      <w:start w:val="1"/>
      <w:numFmt w:val="bullet"/>
      <w:lvlText w:val="•"/>
      <w:lvlJc w:val="left"/>
      <w:pPr>
        <w:ind w:left="4242"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334" w:hanging="567"/>
      </w:pPr>
      <w:rPr>
        <w:rFonts w:hint="default"/>
      </w:rPr>
    </w:lvl>
    <w:lvl w:ilvl="8">
      <w:start w:val="1"/>
      <w:numFmt w:val="bullet"/>
      <w:lvlText w:val="•"/>
      <w:lvlJc w:val="left"/>
      <w:pPr>
        <w:ind w:left="8365" w:hanging="567"/>
      </w:pPr>
      <w:rPr>
        <w:rFonts w:hint="default"/>
      </w:rPr>
    </w:lvl>
  </w:abstractNum>
  <w:abstractNum w:abstractNumId="6" w15:restartNumberingAfterBreak="0">
    <w:nsid w:val="62B04B11"/>
    <w:multiLevelType w:val="hybridMultilevel"/>
    <w:tmpl w:val="F6466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5F117D7"/>
    <w:multiLevelType w:val="multilevel"/>
    <w:tmpl w:val="15EEA276"/>
    <w:lvl w:ilvl="0">
      <w:start w:val="6"/>
      <w:numFmt w:val="decimal"/>
      <w:lvlText w:val="%1"/>
      <w:lvlJc w:val="left"/>
      <w:pPr>
        <w:ind w:left="540" w:hanging="428"/>
      </w:pPr>
      <w:rPr>
        <w:rFonts w:hint="default"/>
      </w:rPr>
    </w:lvl>
    <w:lvl w:ilvl="1">
      <w:start w:val="2"/>
      <w:numFmt w:val="decimal"/>
      <w:lvlText w:val="%1.%2."/>
      <w:lvlJc w:val="left"/>
      <w:pPr>
        <w:ind w:left="540" w:hanging="428"/>
      </w:pPr>
      <w:rPr>
        <w:rFonts w:ascii="Times New Roman" w:eastAsia="Times New Roman" w:hAnsi="Times New Roman" w:cs="Times New Roman" w:hint="default"/>
        <w:b/>
        <w:bCs/>
        <w:w w:val="100"/>
        <w:sz w:val="22"/>
        <w:szCs w:val="22"/>
      </w:rPr>
    </w:lvl>
    <w:lvl w:ilvl="2">
      <w:start w:val="1"/>
      <w:numFmt w:val="decimal"/>
      <w:lvlText w:val="%1.%2.%3."/>
      <w:lvlJc w:val="left"/>
      <w:pPr>
        <w:ind w:left="112" w:hanging="567"/>
      </w:pPr>
      <w:rPr>
        <w:rFonts w:ascii="Times New Roman" w:eastAsia="Times New Roman" w:hAnsi="Times New Roman" w:cs="Times New Roman" w:hint="default"/>
        <w:w w:val="100"/>
        <w:sz w:val="22"/>
        <w:szCs w:val="22"/>
      </w:rPr>
    </w:lvl>
    <w:lvl w:ilvl="3">
      <w:start w:val="1"/>
      <w:numFmt w:val="bullet"/>
      <w:lvlText w:val="•"/>
      <w:lvlJc w:val="left"/>
      <w:pPr>
        <w:ind w:left="2736" w:hanging="567"/>
      </w:pPr>
      <w:rPr>
        <w:rFonts w:hint="default"/>
      </w:rPr>
    </w:lvl>
    <w:lvl w:ilvl="4">
      <w:start w:val="1"/>
      <w:numFmt w:val="bullet"/>
      <w:lvlText w:val="•"/>
      <w:lvlJc w:val="left"/>
      <w:pPr>
        <w:ind w:left="3835" w:hanging="567"/>
      </w:pPr>
      <w:rPr>
        <w:rFonts w:hint="default"/>
      </w:rPr>
    </w:lvl>
    <w:lvl w:ilvl="5">
      <w:start w:val="1"/>
      <w:numFmt w:val="bullet"/>
      <w:lvlText w:val="•"/>
      <w:lvlJc w:val="left"/>
      <w:pPr>
        <w:ind w:left="4933" w:hanging="567"/>
      </w:pPr>
      <w:rPr>
        <w:rFonts w:hint="default"/>
      </w:rPr>
    </w:lvl>
    <w:lvl w:ilvl="6">
      <w:start w:val="1"/>
      <w:numFmt w:val="bullet"/>
      <w:lvlText w:val="•"/>
      <w:lvlJc w:val="left"/>
      <w:pPr>
        <w:ind w:left="6032" w:hanging="567"/>
      </w:pPr>
      <w:rPr>
        <w:rFonts w:hint="default"/>
      </w:rPr>
    </w:lvl>
    <w:lvl w:ilvl="7">
      <w:start w:val="1"/>
      <w:numFmt w:val="bullet"/>
      <w:lvlText w:val="•"/>
      <w:lvlJc w:val="left"/>
      <w:pPr>
        <w:ind w:left="7130" w:hanging="567"/>
      </w:pPr>
      <w:rPr>
        <w:rFonts w:hint="default"/>
      </w:rPr>
    </w:lvl>
    <w:lvl w:ilvl="8">
      <w:start w:val="1"/>
      <w:numFmt w:val="bullet"/>
      <w:lvlText w:val="•"/>
      <w:lvlJc w:val="left"/>
      <w:pPr>
        <w:ind w:left="8229" w:hanging="567"/>
      </w:pPr>
      <w:rPr>
        <w:rFonts w:hint="default"/>
      </w:rPr>
    </w:lvl>
  </w:abstractNum>
  <w:abstractNum w:abstractNumId="8" w15:restartNumberingAfterBreak="0">
    <w:nsid w:val="6707481E"/>
    <w:multiLevelType w:val="multilevel"/>
    <w:tmpl w:val="FE4C67A4"/>
    <w:lvl w:ilvl="0">
      <w:start w:val="8"/>
      <w:numFmt w:val="decimal"/>
      <w:lvlText w:val="%1"/>
      <w:lvlJc w:val="left"/>
      <w:pPr>
        <w:ind w:left="533" w:hanging="428"/>
      </w:pPr>
      <w:rPr>
        <w:rFonts w:hint="default"/>
      </w:rPr>
    </w:lvl>
    <w:lvl w:ilvl="1">
      <w:start w:val="1"/>
      <w:numFmt w:val="decimal"/>
      <w:lvlText w:val="%1.%2."/>
      <w:lvlJc w:val="left"/>
      <w:pPr>
        <w:ind w:left="106" w:hanging="428"/>
      </w:pPr>
      <w:rPr>
        <w:rFonts w:ascii="Times New Roman" w:eastAsia="Times New Roman" w:hAnsi="Times New Roman" w:cs="Times New Roman" w:hint="default"/>
        <w:w w:val="100"/>
        <w:sz w:val="22"/>
        <w:szCs w:val="22"/>
      </w:rPr>
    </w:lvl>
    <w:lvl w:ilvl="2">
      <w:start w:val="1"/>
      <w:numFmt w:val="bullet"/>
      <w:lvlText w:val=""/>
      <w:lvlJc w:val="left"/>
      <w:pPr>
        <w:ind w:left="814" w:hanging="282"/>
      </w:pPr>
      <w:rPr>
        <w:rFonts w:ascii="Symbol" w:eastAsia="Symbol" w:hAnsi="Symbol" w:cs="Symbol" w:hint="default"/>
        <w:w w:val="100"/>
        <w:sz w:val="22"/>
        <w:szCs w:val="22"/>
      </w:rPr>
    </w:lvl>
    <w:lvl w:ilvl="3">
      <w:start w:val="1"/>
      <w:numFmt w:val="bullet"/>
      <w:lvlText w:val="•"/>
      <w:lvlJc w:val="left"/>
      <w:pPr>
        <w:ind w:left="2020" w:hanging="282"/>
      </w:pPr>
      <w:rPr>
        <w:rFonts w:hint="default"/>
      </w:rPr>
    </w:lvl>
    <w:lvl w:ilvl="4">
      <w:start w:val="1"/>
      <w:numFmt w:val="bullet"/>
      <w:lvlText w:val="•"/>
      <w:lvlJc w:val="left"/>
      <w:pPr>
        <w:ind w:left="3221" w:hanging="282"/>
      </w:pPr>
      <w:rPr>
        <w:rFonts w:hint="default"/>
      </w:rPr>
    </w:lvl>
    <w:lvl w:ilvl="5">
      <w:start w:val="1"/>
      <w:numFmt w:val="bullet"/>
      <w:lvlText w:val="•"/>
      <w:lvlJc w:val="left"/>
      <w:pPr>
        <w:ind w:left="4422" w:hanging="282"/>
      </w:pPr>
      <w:rPr>
        <w:rFonts w:hint="default"/>
      </w:rPr>
    </w:lvl>
    <w:lvl w:ilvl="6">
      <w:start w:val="1"/>
      <w:numFmt w:val="bullet"/>
      <w:lvlText w:val="•"/>
      <w:lvlJc w:val="left"/>
      <w:pPr>
        <w:ind w:left="5623" w:hanging="282"/>
      </w:pPr>
      <w:rPr>
        <w:rFonts w:hint="default"/>
      </w:rPr>
    </w:lvl>
    <w:lvl w:ilvl="7">
      <w:start w:val="1"/>
      <w:numFmt w:val="bullet"/>
      <w:lvlText w:val="•"/>
      <w:lvlJc w:val="left"/>
      <w:pPr>
        <w:ind w:left="6824" w:hanging="282"/>
      </w:pPr>
      <w:rPr>
        <w:rFonts w:hint="default"/>
      </w:rPr>
    </w:lvl>
    <w:lvl w:ilvl="8">
      <w:start w:val="1"/>
      <w:numFmt w:val="bullet"/>
      <w:lvlText w:val="•"/>
      <w:lvlJc w:val="left"/>
      <w:pPr>
        <w:ind w:left="8024" w:hanging="282"/>
      </w:pPr>
      <w:rPr>
        <w:rFonts w:hint="default"/>
      </w:rPr>
    </w:lvl>
  </w:abstractNum>
  <w:abstractNum w:abstractNumId="9" w15:restartNumberingAfterBreak="0">
    <w:nsid w:val="68486DE4"/>
    <w:multiLevelType w:val="multilevel"/>
    <w:tmpl w:val="8250A88E"/>
    <w:lvl w:ilvl="0">
      <w:start w:val="3"/>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bullet"/>
      <w:lvlText w:val="•"/>
      <w:lvlJc w:val="left"/>
      <w:pPr>
        <w:ind w:left="2181" w:hanging="428"/>
      </w:pPr>
      <w:rPr>
        <w:rFonts w:hint="default"/>
      </w:rPr>
    </w:lvl>
    <w:lvl w:ilvl="3">
      <w:start w:val="1"/>
      <w:numFmt w:val="bullet"/>
      <w:lvlText w:val="•"/>
      <w:lvlJc w:val="left"/>
      <w:pPr>
        <w:ind w:left="3211" w:hanging="428"/>
      </w:pPr>
      <w:rPr>
        <w:rFonts w:hint="default"/>
      </w:rPr>
    </w:lvl>
    <w:lvl w:ilvl="4">
      <w:start w:val="1"/>
      <w:numFmt w:val="bullet"/>
      <w:lvlText w:val="•"/>
      <w:lvlJc w:val="left"/>
      <w:pPr>
        <w:ind w:left="4242" w:hanging="428"/>
      </w:pPr>
      <w:rPr>
        <w:rFonts w:hint="default"/>
      </w:rPr>
    </w:lvl>
    <w:lvl w:ilvl="5">
      <w:start w:val="1"/>
      <w:numFmt w:val="bullet"/>
      <w:lvlText w:val="•"/>
      <w:lvlJc w:val="left"/>
      <w:pPr>
        <w:ind w:left="5273" w:hanging="428"/>
      </w:pPr>
      <w:rPr>
        <w:rFonts w:hint="default"/>
      </w:rPr>
    </w:lvl>
    <w:lvl w:ilvl="6">
      <w:start w:val="1"/>
      <w:numFmt w:val="bullet"/>
      <w:lvlText w:val="•"/>
      <w:lvlJc w:val="left"/>
      <w:pPr>
        <w:ind w:left="6303" w:hanging="428"/>
      </w:pPr>
      <w:rPr>
        <w:rFonts w:hint="default"/>
      </w:rPr>
    </w:lvl>
    <w:lvl w:ilvl="7">
      <w:start w:val="1"/>
      <w:numFmt w:val="bullet"/>
      <w:lvlText w:val="•"/>
      <w:lvlJc w:val="left"/>
      <w:pPr>
        <w:ind w:left="7334" w:hanging="428"/>
      </w:pPr>
      <w:rPr>
        <w:rFonts w:hint="default"/>
      </w:rPr>
    </w:lvl>
    <w:lvl w:ilvl="8">
      <w:start w:val="1"/>
      <w:numFmt w:val="bullet"/>
      <w:lvlText w:val="•"/>
      <w:lvlJc w:val="left"/>
      <w:pPr>
        <w:ind w:left="8365" w:hanging="428"/>
      </w:pPr>
      <w:rPr>
        <w:rFonts w:hint="default"/>
      </w:rPr>
    </w:lvl>
  </w:abstractNum>
  <w:abstractNum w:abstractNumId="10" w15:restartNumberingAfterBreak="0">
    <w:nsid w:val="7613143D"/>
    <w:multiLevelType w:val="multilevel"/>
    <w:tmpl w:val="D71AA12C"/>
    <w:lvl w:ilvl="0">
      <w:start w:val="5"/>
      <w:numFmt w:val="decimal"/>
      <w:lvlText w:val="%1"/>
      <w:lvlJc w:val="left"/>
      <w:pPr>
        <w:ind w:left="540" w:hanging="428"/>
      </w:pPr>
      <w:rPr>
        <w:rFonts w:hint="default"/>
      </w:rPr>
    </w:lvl>
    <w:lvl w:ilvl="1">
      <w:start w:val="1"/>
      <w:numFmt w:val="decimal"/>
      <w:lvlText w:val="%1.%2."/>
      <w:lvlJc w:val="left"/>
      <w:pPr>
        <w:ind w:left="540" w:hanging="428"/>
      </w:pPr>
      <w:rPr>
        <w:rFonts w:ascii="Times New Roman" w:eastAsia="Times New Roman" w:hAnsi="Times New Roman" w:cs="Times New Roman" w:hint="default"/>
        <w:b/>
        <w:bCs/>
        <w:w w:val="100"/>
        <w:sz w:val="22"/>
        <w:szCs w:val="22"/>
      </w:rPr>
    </w:lvl>
    <w:lvl w:ilvl="2">
      <w:start w:val="1"/>
      <w:numFmt w:val="decimal"/>
      <w:lvlText w:val="%1.%2.%3."/>
      <w:lvlJc w:val="left"/>
      <w:pPr>
        <w:ind w:left="112" w:hanging="567"/>
      </w:pPr>
      <w:rPr>
        <w:rFonts w:ascii="Times New Roman" w:eastAsia="Times New Roman" w:hAnsi="Times New Roman" w:cs="Times New Roman" w:hint="default"/>
        <w:w w:val="100"/>
        <w:sz w:val="22"/>
        <w:szCs w:val="22"/>
      </w:rPr>
    </w:lvl>
    <w:lvl w:ilvl="3">
      <w:start w:val="1"/>
      <w:numFmt w:val="bullet"/>
      <w:lvlText w:val=""/>
      <w:lvlJc w:val="left"/>
      <w:pPr>
        <w:ind w:left="1100" w:hanging="286"/>
      </w:pPr>
      <w:rPr>
        <w:rFonts w:ascii="Symbol" w:eastAsia="Symbol" w:hAnsi="Symbol" w:cs="Symbol" w:hint="default"/>
        <w:w w:val="100"/>
        <w:sz w:val="22"/>
        <w:szCs w:val="22"/>
      </w:rPr>
    </w:lvl>
    <w:lvl w:ilvl="4">
      <w:start w:val="1"/>
      <w:numFmt w:val="bullet"/>
      <w:lvlText w:val="•"/>
      <w:lvlJc w:val="left"/>
      <w:pPr>
        <w:ind w:left="2352" w:hanging="286"/>
      </w:pPr>
      <w:rPr>
        <w:rFonts w:hint="default"/>
      </w:rPr>
    </w:lvl>
    <w:lvl w:ilvl="5">
      <w:start w:val="1"/>
      <w:numFmt w:val="bullet"/>
      <w:lvlText w:val="•"/>
      <w:lvlJc w:val="left"/>
      <w:pPr>
        <w:ind w:left="3604" w:hanging="286"/>
      </w:pPr>
      <w:rPr>
        <w:rFonts w:hint="default"/>
      </w:rPr>
    </w:lvl>
    <w:lvl w:ilvl="6">
      <w:start w:val="1"/>
      <w:numFmt w:val="bullet"/>
      <w:lvlText w:val="•"/>
      <w:lvlJc w:val="left"/>
      <w:pPr>
        <w:ind w:left="4857" w:hanging="286"/>
      </w:pPr>
      <w:rPr>
        <w:rFonts w:hint="default"/>
      </w:rPr>
    </w:lvl>
    <w:lvl w:ilvl="7">
      <w:start w:val="1"/>
      <w:numFmt w:val="bullet"/>
      <w:lvlText w:val="•"/>
      <w:lvlJc w:val="left"/>
      <w:pPr>
        <w:ind w:left="6109" w:hanging="286"/>
      </w:pPr>
      <w:rPr>
        <w:rFonts w:hint="default"/>
      </w:rPr>
    </w:lvl>
    <w:lvl w:ilvl="8">
      <w:start w:val="1"/>
      <w:numFmt w:val="bullet"/>
      <w:lvlText w:val="•"/>
      <w:lvlJc w:val="left"/>
      <w:pPr>
        <w:ind w:left="7361" w:hanging="286"/>
      </w:pPr>
      <w:rPr>
        <w:rFonts w:hint="default"/>
      </w:rPr>
    </w:lvl>
  </w:abstractNum>
  <w:abstractNum w:abstractNumId="11" w15:restartNumberingAfterBreak="0">
    <w:nsid w:val="76F73997"/>
    <w:multiLevelType w:val="multilevel"/>
    <w:tmpl w:val="B3F42D3A"/>
    <w:lvl w:ilvl="0">
      <w:start w:val="1"/>
      <w:numFmt w:val="decimal"/>
      <w:lvlText w:val="%1"/>
      <w:lvlJc w:val="left"/>
      <w:pPr>
        <w:ind w:left="212" w:hanging="428"/>
      </w:pPr>
      <w:rPr>
        <w:rFonts w:hint="default"/>
      </w:rPr>
    </w:lvl>
    <w:lvl w:ilvl="1">
      <w:start w:val="1"/>
      <w:numFmt w:val="decimal"/>
      <w:lvlText w:val="%1.%2."/>
      <w:lvlJc w:val="left"/>
      <w:pPr>
        <w:ind w:left="212" w:hanging="428"/>
        <w:jc w:val="right"/>
      </w:pPr>
      <w:rPr>
        <w:rFonts w:ascii="Times New Roman" w:eastAsia="Times New Roman" w:hAnsi="Times New Roman" w:cs="Times New Roman" w:hint="default"/>
        <w:w w:val="100"/>
        <w:sz w:val="22"/>
        <w:szCs w:val="22"/>
      </w:rPr>
    </w:lvl>
    <w:lvl w:ilvl="2">
      <w:start w:val="1"/>
      <w:numFmt w:val="bullet"/>
      <w:lvlText w:val="•"/>
      <w:lvlJc w:val="left"/>
      <w:pPr>
        <w:ind w:left="2305" w:hanging="428"/>
      </w:pPr>
      <w:rPr>
        <w:rFonts w:hint="default"/>
      </w:rPr>
    </w:lvl>
    <w:lvl w:ilvl="3">
      <w:start w:val="1"/>
      <w:numFmt w:val="bullet"/>
      <w:lvlText w:val="•"/>
      <w:lvlJc w:val="left"/>
      <w:pPr>
        <w:ind w:left="3347" w:hanging="428"/>
      </w:pPr>
      <w:rPr>
        <w:rFonts w:hint="default"/>
      </w:rPr>
    </w:lvl>
    <w:lvl w:ilvl="4">
      <w:start w:val="1"/>
      <w:numFmt w:val="bullet"/>
      <w:lvlText w:val="•"/>
      <w:lvlJc w:val="left"/>
      <w:pPr>
        <w:ind w:left="4390" w:hanging="428"/>
      </w:pPr>
      <w:rPr>
        <w:rFonts w:hint="default"/>
      </w:rPr>
    </w:lvl>
    <w:lvl w:ilvl="5">
      <w:start w:val="1"/>
      <w:numFmt w:val="bullet"/>
      <w:lvlText w:val="•"/>
      <w:lvlJc w:val="left"/>
      <w:pPr>
        <w:ind w:left="5433" w:hanging="428"/>
      </w:pPr>
      <w:rPr>
        <w:rFonts w:hint="default"/>
      </w:rPr>
    </w:lvl>
    <w:lvl w:ilvl="6">
      <w:start w:val="1"/>
      <w:numFmt w:val="bullet"/>
      <w:lvlText w:val="•"/>
      <w:lvlJc w:val="left"/>
      <w:pPr>
        <w:ind w:left="6475" w:hanging="428"/>
      </w:pPr>
      <w:rPr>
        <w:rFonts w:hint="default"/>
      </w:rPr>
    </w:lvl>
    <w:lvl w:ilvl="7">
      <w:start w:val="1"/>
      <w:numFmt w:val="bullet"/>
      <w:lvlText w:val="•"/>
      <w:lvlJc w:val="left"/>
      <w:pPr>
        <w:ind w:left="7518" w:hanging="428"/>
      </w:pPr>
      <w:rPr>
        <w:rFonts w:hint="default"/>
      </w:rPr>
    </w:lvl>
    <w:lvl w:ilvl="8">
      <w:start w:val="1"/>
      <w:numFmt w:val="bullet"/>
      <w:lvlText w:val="•"/>
      <w:lvlJc w:val="left"/>
      <w:pPr>
        <w:ind w:left="8561" w:hanging="428"/>
      </w:pPr>
      <w:rPr>
        <w:rFonts w:hint="default"/>
      </w:rPr>
    </w:lvl>
  </w:abstractNum>
  <w:abstractNum w:abstractNumId="12" w15:restartNumberingAfterBreak="0">
    <w:nsid w:val="78F93E65"/>
    <w:multiLevelType w:val="multilevel"/>
    <w:tmpl w:val="877E7106"/>
    <w:lvl w:ilvl="0">
      <w:start w:val="10"/>
      <w:numFmt w:val="decimal"/>
      <w:lvlText w:val="%1"/>
      <w:lvlJc w:val="left"/>
      <w:pPr>
        <w:ind w:left="112" w:hanging="567"/>
      </w:pPr>
      <w:rPr>
        <w:rFonts w:hint="default"/>
      </w:rPr>
    </w:lvl>
    <w:lvl w:ilvl="1">
      <w:start w:val="1"/>
      <w:numFmt w:val="decimal"/>
      <w:lvlText w:val="%1.%2."/>
      <w:lvlJc w:val="left"/>
      <w:pPr>
        <w:ind w:left="112" w:hanging="567"/>
      </w:pPr>
      <w:rPr>
        <w:rFonts w:ascii="Times New Roman" w:eastAsia="Times New Roman" w:hAnsi="Times New Roman" w:cs="Times New Roman" w:hint="default"/>
        <w:w w:val="100"/>
        <w:sz w:val="22"/>
        <w:szCs w:val="22"/>
      </w:rPr>
    </w:lvl>
    <w:lvl w:ilvl="2">
      <w:start w:val="1"/>
      <w:numFmt w:val="bullet"/>
      <w:lvlText w:val="•"/>
      <w:lvlJc w:val="left"/>
      <w:pPr>
        <w:ind w:left="2181" w:hanging="567"/>
      </w:pPr>
      <w:rPr>
        <w:rFonts w:hint="default"/>
      </w:rPr>
    </w:lvl>
    <w:lvl w:ilvl="3">
      <w:start w:val="1"/>
      <w:numFmt w:val="bullet"/>
      <w:lvlText w:val="•"/>
      <w:lvlJc w:val="left"/>
      <w:pPr>
        <w:ind w:left="3211" w:hanging="567"/>
      </w:pPr>
      <w:rPr>
        <w:rFonts w:hint="default"/>
      </w:rPr>
    </w:lvl>
    <w:lvl w:ilvl="4">
      <w:start w:val="1"/>
      <w:numFmt w:val="bullet"/>
      <w:lvlText w:val="•"/>
      <w:lvlJc w:val="left"/>
      <w:pPr>
        <w:ind w:left="4242"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334" w:hanging="567"/>
      </w:pPr>
      <w:rPr>
        <w:rFonts w:hint="default"/>
      </w:rPr>
    </w:lvl>
    <w:lvl w:ilvl="8">
      <w:start w:val="1"/>
      <w:numFmt w:val="bullet"/>
      <w:lvlText w:val="•"/>
      <w:lvlJc w:val="left"/>
      <w:pPr>
        <w:ind w:left="8365" w:hanging="567"/>
      </w:pPr>
      <w:rPr>
        <w:rFonts w:hint="default"/>
      </w:rPr>
    </w:lvl>
  </w:abstractNum>
  <w:num w:numId="1">
    <w:abstractNumId w:val="1"/>
  </w:num>
  <w:num w:numId="2">
    <w:abstractNumId w:val="12"/>
  </w:num>
  <w:num w:numId="3">
    <w:abstractNumId w:val="0"/>
  </w:num>
  <w:num w:numId="4">
    <w:abstractNumId w:val="8"/>
  </w:num>
  <w:num w:numId="5">
    <w:abstractNumId w:val="3"/>
  </w:num>
  <w:num w:numId="6">
    <w:abstractNumId w:val="7"/>
  </w:num>
  <w:num w:numId="7">
    <w:abstractNumId w:val="10"/>
  </w:num>
  <w:num w:numId="8">
    <w:abstractNumId w:val="5"/>
  </w:num>
  <w:num w:numId="9">
    <w:abstractNumId w:val="9"/>
  </w:num>
  <w:num w:numId="10">
    <w:abstractNumId w:val="4"/>
  </w:num>
  <w:num w:numId="11">
    <w:abstractNumId w:val="11"/>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71jAm8O9ic9QJDwcKj3mNJmKgSex1XjIWHPLHhxIqdhN4On/xriNe22YSJGO1Fu0aDrTQVuOOQH1xSqeV6b7Q==" w:salt="HzI7p8+vpF1xxiFW3+Fcew=="/>
  <w:defaultTabStop w:val="720"/>
  <w:hyphenationZone w:val="425"/>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A0563"/>
    <w:rsid w:val="000077E4"/>
    <w:rsid w:val="000466E6"/>
    <w:rsid w:val="00051067"/>
    <w:rsid w:val="000A2710"/>
    <w:rsid w:val="000B3654"/>
    <w:rsid w:val="000C63D0"/>
    <w:rsid w:val="00110736"/>
    <w:rsid w:val="00115072"/>
    <w:rsid w:val="001165E0"/>
    <w:rsid w:val="00197612"/>
    <w:rsid w:val="001A4EE3"/>
    <w:rsid w:val="001E0C4B"/>
    <w:rsid w:val="001F3869"/>
    <w:rsid w:val="00213BC0"/>
    <w:rsid w:val="002778E8"/>
    <w:rsid w:val="00277AF6"/>
    <w:rsid w:val="002C1EE1"/>
    <w:rsid w:val="0031651B"/>
    <w:rsid w:val="00334123"/>
    <w:rsid w:val="00345502"/>
    <w:rsid w:val="003A16BE"/>
    <w:rsid w:val="003B1E22"/>
    <w:rsid w:val="00401783"/>
    <w:rsid w:val="00482613"/>
    <w:rsid w:val="004A7A25"/>
    <w:rsid w:val="004D2DF1"/>
    <w:rsid w:val="004E61D3"/>
    <w:rsid w:val="005453F7"/>
    <w:rsid w:val="005726F1"/>
    <w:rsid w:val="005B0F98"/>
    <w:rsid w:val="005C779F"/>
    <w:rsid w:val="00627E20"/>
    <w:rsid w:val="00631F44"/>
    <w:rsid w:val="00644D85"/>
    <w:rsid w:val="00661DE6"/>
    <w:rsid w:val="00665753"/>
    <w:rsid w:val="0067069A"/>
    <w:rsid w:val="006823A7"/>
    <w:rsid w:val="006B21DD"/>
    <w:rsid w:val="006D5761"/>
    <w:rsid w:val="00774781"/>
    <w:rsid w:val="00780EA2"/>
    <w:rsid w:val="0079391A"/>
    <w:rsid w:val="007A2985"/>
    <w:rsid w:val="007C54DE"/>
    <w:rsid w:val="007C63D5"/>
    <w:rsid w:val="00855E75"/>
    <w:rsid w:val="00867072"/>
    <w:rsid w:val="00875B87"/>
    <w:rsid w:val="0088127A"/>
    <w:rsid w:val="0088220F"/>
    <w:rsid w:val="00887D9A"/>
    <w:rsid w:val="008E0DC1"/>
    <w:rsid w:val="008F7B70"/>
    <w:rsid w:val="00903C71"/>
    <w:rsid w:val="009075E6"/>
    <w:rsid w:val="00922ED9"/>
    <w:rsid w:val="00932926"/>
    <w:rsid w:val="009360D1"/>
    <w:rsid w:val="00941429"/>
    <w:rsid w:val="009469E2"/>
    <w:rsid w:val="009864E6"/>
    <w:rsid w:val="009A1867"/>
    <w:rsid w:val="009B63DF"/>
    <w:rsid w:val="009D7534"/>
    <w:rsid w:val="009E3DE3"/>
    <w:rsid w:val="009F39F7"/>
    <w:rsid w:val="00A369EC"/>
    <w:rsid w:val="00A57D03"/>
    <w:rsid w:val="00A632F5"/>
    <w:rsid w:val="00AA2195"/>
    <w:rsid w:val="00AB5110"/>
    <w:rsid w:val="00AD1A1A"/>
    <w:rsid w:val="00AD577C"/>
    <w:rsid w:val="00AF03E0"/>
    <w:rsid w:val="00B664FB"/>
    <w:rsid w:val="00BA0563"/>
    <w:rsid w:val="00BE2BC8"/>
    <w:rsid w:val="00BF7858"/>
    <w:rsid w:val="00C02DFE"/>
    <w:rsid w:val="00C060B2"/>
    <w:rsid w:val="00C6422A"/>
    <w:rsid w:val="00C666DD"/>
    <w:rsid w:val="00C77EA4"/>
    <w:rsid w:val="00CC2378"/>
    <w:rsid w:val="00CE1321"/>
    <w:rsid w:val="00D012C3"/>
    <w:rsid w:val="00D17BAB"/>
    <w:rsid w:val="00D35A86"/>
    <w:rsid w:val="00D36063"/>
    <w:rsid w:val="00D379E6"/>
    <w:rsid w:val="00D57690"/>
    <w:rsid w:val="00D60106"/>
    <w:rsid w:val="00DA663E"/>
    <w:rsid w:val="00DE62DE"/>
    <w:rsid w:val="00DE6C67"/>
    <w:rsid w:val="00E01952"/>
    <w:rsid w:val="00E25A3B"/>
    <w:rsid w:val="00E41196"/>
    <w:rsid w:val="00ED7781"/>
    <w:rsid w:val="00EF1B0D"/>
    <w:rsid w:val="00EF2617"/>
    <w:rsid w:val="00F16B23"/>
    <w:rsid w:val="00F45A2E"/>
    <w:rsid w:val="00F854F1"/>
    <w:rsid w:val="00FA2541"/>
    <w:rsid w:val="00FC0994"/>
    <w:rsid w:val="00FC6D1A"/>
    <w:rsid w:val="00FF2B5D"/>
    <w:rsid w:val="00FF7E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B1C3DDE"/>
  <w15:docId w15:val="{2287DCEC-7473-4BA3-90DC-F85D04F2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38"/>
      <w:jc w:val="center"/>
      <w:outlineLvl w:val="0"/>
    </w:pPr>
    <w:rPr>
      <w:b/>
      <w:bCs/>
      <w:sz w:val="24"/>
      <w:szCs w:val="24"/>
    </w:rPr>
  </w:style>
  <w:style w:type="paragraph" w:styleId="2">
    <w:name w:val="heading 2"/>
    <w:basedOn w:val="a"/>
    <w:link w:val="20"/>
    <w:uiPriority w:val="1"/>
    <w:qFormat/>
    <w:pPr>
      <w:ind w:left="168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pPr>
      <w:ind w:left="106"/>
      <w:jc w:val="both"/>
    </w:pPr>
  </w:style>
  <w:style w:type="paragraph" w:customStyle="1" w:styleId="TableParagraph">
    <w:name w:val="Table Paragraph"/>
    <w:basedOn w:val="a"/>
    <w:uiPriority w:val="1"/>
    <w:qFormat/>
    <w:pPr>
      <w:ind w:left="200"/>
    </w:pPr>
  </w:style>
  <w:style w:type="paragraph" w:customStyle="1" w:styleId="CoversheetParagraph">
    <w:name w:val="Coversheet Paragraph"/>
    <w:basedOn w:val="a"/>
    <w:autoRedefine/>
    <w:rsid w:val="00D35A86"/>
    <w:pPr>
      <w:widowControl/>
      <w:spacing w:line="276" w:lineRule="auto"/>
      <w:ind w:left="174" w:right="145"/>
      <w:jc w:val="center"/>
    </w:pPr>
    <w:rPr>
      <w:b/>
      <w:lang w:val="uk-UA"/>
    </w:rPr>
  </w:style>
  <w:style w:type="character" w:customStyle="1" w:styleId="apple-converted-space">
    <w:name w:val="apple-converted-space"/>
    <w:basedOn w:val="a0"/>
    <w:rsid w:val="00644D85"/>
  </w:style>
  <w:style w:type="paragraph" w:styleId="a6">
    <w:name w:val="footer"/>
    <w:basedOn w:val="a"/>
    <w:link w:val="a7"/>
    <w:unhideWhenUsed/>
    <w:rsid w:val="00DA663E"/>
    <w:pPr>
      <w:widowControl/>
      <w:tabs>
        <w:tab w:val="center" w:pos="4819"/>
        <w:tab w:val="right" w:pos="9639"/>
      </w:tabs>
    </w:pPr>
    <w:rPr>
      <w:rFonts w:asciiTheme="minorHAnsi" w:eastAsiaTheme="minorHAnsi" w:hAnsiTheme="minorHAnsi" w:cstheme="minorBidi"/>
      <w:lang w:val="uk-UA"/>
    </w:rPr>
  </w:style>
  <w:style w:type="character" w:customStyle="1" w:styleId="a7">
    <w:name w:val="Нижний колонтитул Знак"/>
    <w:basedOn w:val="a0"/>
    <w:link w:val="a6"/>
    <w:rsid w:val="00DA663E"/>
    <w:rPr>
      <w:lang w:val="uk-UA"/>
    </w:rPr>
  </w:style>
  <w:style w:type="paragraph" w:styleId="a8">
    <w:name w:val="header"/>
    <w:basedOn w:val="a"/>
    <w:link w:val="a9"/>
    <w:uiPriority w:val="99"/>
    <w:unhideWhenUsed/>
    <w:rsid w:val="00C6422A"/>
    <w:pPr>
      <w:tabs>
        <w:tab w:val="center" w:pos="4819"/>
        <w:tab w:val="right" w:pos="9639"/>
      </w:tabs>
    </w:pPr>
  </w:style>
  <w:style w:type="character" w:customStyle="1" w:styleId="a9">
    <w:name w:val="Верхний колонтитул Знак"/>
    <w:basedOn w:val="a0"/>
    <w:link w:val="a8"/>
    <w:uiPriority w:val="99"/>
    <w:rsid w:val="00C6422A"/>
    <w:rPr>
      <w:rFonts w:ascii="Times New Roman" w:eastAsia="Times New Roman" w:hAnsi="Times New Roman" w:cs="Times New Roman"/>
    </w:rPr>
  </w:style>
  <w:style w:type="character" w:styleId="aa">
    <w:name w:val="Hyperlink"/>
    <w:basedOn w:val="a0"/>
    <w:uiPriority w:val="99"/>
    <w:unhideWhenUsed/>
    <w:rsid w:val="00875B87"/>
    <w:rPr>
      <w:color w:val="0000FF" w:themeColor="hyperlink"/>
      <w:u w:val="single"/>
    </w:rPr>
  </w:style>
  <w:style w:type="table" w:styleId="ab">
    <w:name w:val="Table Grid"/>
    <w:basedOn w:val="a1"/>
    <w:uiPriority w:val="59"/>
    <w:rsid w:val="00D57690"/>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A369EC"/>
    <w:rPr>
      <w:rFonts w:ascii="Times New Roman" w:eastAsia="Times New Roman" w:hAnsi="Times New Roman" w:cs="Times New Roman"/>
      <w:b/>
      <w:bCs/>
    </w:rPr>
  </w:style>
  <w:style w:type="character" w:customStyle="1" w:styleId="a4">
    <w:name w:val="Основной текст Знак"/>
    <w:basedOn w:val="a0"/>
    <w:link w:val="a3"/>
    <w:uiPriority w:val="1"/>
    <w:rsid w:val="00A369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88228">
      <w:bodyDiv w:val="1"/>
      <w:marLeft w:val="0"/>
      <w:marRight w:val="0"/>
      <w:marTop w:val="0"/>
      <w:marBottom w:val="0"/>
      <w:divBdr>
        <w:top w:val="none" w:sz="0" w:space="0" w:color="auto"/>
        <w:left w:val="none" w:sz="0" w:space="0" w:color="auto"/>
        <w:bottom w:val="none" w:sz="0" w:space="0" w:color="auto"/>
        <w:right w:val="none" w:sz="0" w:space="0" w:color="auto"/>
      </w:divBdr>
    </w:div>
    <w:div w:id="1448507363">
      <w:bodyDiv w:val="1"/>
      <w:marLeft w:val="0"/>
      <w:marRight w:val="0"/>
      <w:marTop w:val="0"/>
      <w:marBottom w:val="0"/>
      <w:divBdr>
        <w:top w:val="none" w:sz="0" w:space="0" w:color="auto"/>
        <w:left w:val="none" w:sz="0" w:space="0" w:color="auto"/>
        <w:bottom w:val="none" w:sz="0" w:space="0" w:color="auto"/>
        <w:right w:val="none" w:sz="0" w:space="0" w:color="auto"/>
      </w:divBdr>
    </w:div>
    <w:div w:id="1546912344">
      <w:bodyDiv w:val="1"/>
      <w:marLeft w:val="0"/>
      <w:marRight w:val="0"/>
      <w:marTop w:val="0"/>
      <w:marBottom w:val="0"/>
      <w:divBdr>
        <w:top w:val="none" w:sz="0" w:space="0" w:color="auto"/>
        <w:left w:val="none" w:sz="0" w:space="0" w:color="auto"/>
        <w:bottom w:val="none" w:sz="0" w:space="0" w:color="auto"/>
        <w:right w:val="none" w:sz="0" w:space="0" w:color="auto"/>
      </w:divBdr>
    </w:div>
    <w:div w:id="1876848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korg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krogas.com" TargetMode="External"/><Relationship Id="rId4" Type="http://schemas.openxmlformats.org/officeDocument/2006/relationships/settings" Target="settings.xml"/><Relationship Id="rId9" Type="http://schemas.openxmlformats.org/officeDocument/2006/relationships/hyperlink" Target="http://zakon4.rada.gov.ua/laws/show/z1378-15/paran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48FE-A122-4C2D-B1EE-F632C500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23002</Words>
  <Characters>13112</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v4. 22/02/18</cp:keywords>
  <cp:lastModifiedBy>Oleksandr Pasynoga</cp:lastModifiedBy>
  <cp:revision>8</cp:revision>
  <dcterms:created xsi:type="dcterms:W3CDTF">2018-02-22T12:19:00Z</dcterms:created>
  <dcterms:modified xsi:type="dcterms:W3CDTF">2018-07-05T11:21:00Z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Office Word 2007</vt:lpwstr>
  </property>
  <property fmtid="{D5CDD505-2E9C-101B-9397-08002B2CF9AE}" pid="4" name="LastSaved">
    <vt:filetime>2016-06-09T00:00:00Z</vt:filetime>
  </property>
</Properties>
</file>